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9DB" w14:textId="77777777" w:rsidR="001868B0" w:rsidRDefault="0013184A">
      <w:pPr>
        <w:ind w:leftChars="-405" w:left="1" w:rightChars="-297" w:right="-624" w:hangingChars="353" w:hanging="851"/>
        <w:rPr>
          <w:rFonts w:ascii="宋体" w:eastAsia="宋体" w:hAnsi="宋体" w:cs="Calibri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证券简称：</w:t>
      </w:r>
      <w:r>
        <w:rPr>
          <w:rFonts w:ascii="宋体" w:eastAsia="宋体" w:hAnsi="宋体" w:hint="eastAsia"/>
          <w:b/>
          <w:bCs/>
          <w:sz w:val="24"/>
          <w:szCs w:val="24"/>
        </w:rPr>
        <w:t>安必平</w:t>
      </w:r>
      <w:r>
        <w:rPr>
          <w:rFonts w:ascii="宋体" w:eastAsia="宋体" w:hAnsi="宋体"/>
          <w:b/>
          <w:bCs/>
          <w:sz w:val="24"/>
          <w:szCs w:val="24"/>
        </w:rPr>
        <w:tab/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        </w:t>
      </w:r>
      <w:r>
        <w:rPr>
          <w:rFonts w:ascii="宋体" w:eastAsia="宋体" w:hAnsi="宋体"/>
          <w:b/>
          <w:bCs/>
          <w:sz w:val="24"/>
          <w:szCs w:val="24"/>
        </w:rPr>
        <w:t xml:space="preserve"> 证券代码：</w:t>
      </w:r>
      <w:r>
        <w:rPr>
          <w:rFonts w:ascii="宋体" w:eastAsia="宋体" w:hAnsi="宋体" w:cs="Calibri"/>
          <w:b/>
          <w:bCs/>
          <w:sz w:val="24"/>
          <w:szCs w:val="24"/>
        </w:rPr>
        <w:t>688</w:t>
      </w:r>
      <w:r>
        <w:rPr>
          <w:rFonts w:ascii="宋体" w:eastAsia="宋体" w:hAnsi="宋体" w:cs="Calibri" w:hint="eastAsia"/>
          <w:b/>
          <w:bCs/>
          <w:sz w:val="24"/>
          <w:szCs w:val="24"/>
        </w:rPr>
        <w:t>393</w:t>
      </w:r>
    </w:p>
    <w:p w14:paraId="008EB0E6" w14:textId="77777777" w:rsidR="001868B0" w:rsidRDefault="001868B0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p w14:paraId="7D250CB7" w14:textId="77777777" w:rsidR="001868B0" w:rsidRDefault="0013184A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广州安必平医药科技股份有限公司</w:t>
      </w:r>
    </w:p>
    <w:p w14:paraId="1165CC49" w14:textId="77777777" w:rsidR="001868B0" w:rsidRDefault="0013184A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投资者关系活动记录表</w:t>
      </w:r>
    </w:p>
    <w:p w14:paraId="786AB7FB" w14:textId="21E3A5A6" w:rsidR="001868B0" w:rsidRPr="00DF3F4F" w:rsidRDefault="00DF3F4F" w:rsidP="00061899">
      <w:pPr>
        <w:jc w:val="right"/>
        <w:rPr>
          <w:rFonts w:ascii="宋体" w:eastAsia="宋体" w:hAnsi="宋体" w:cs="Calibri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</w:t>
      </w:r>
      <w:r w:rsidR="00061899" w:rsidRPr="00DF3F4F">
        <w:rPr>
          <w:rFonts w:ascii="黑体" w:eastAsia="黑体" w:hAnsi="黑体" w:hint="eastAsia"/>
          <w:sz w:val="24"/>
          <w:szCs w:val="24"/>
        </w:rPr>
        <w:t>编号：2</w:t>
      </w:r>
      <w:r w:rsidR="00061899" w:rsidRPr="00DF3F4F">
        <w:rPr>
          <w:rFonts w:ascii="黑体" w:eastAsia="黑体" w:hAnsi="黑体"/>
          <w:sz w:val="24"/>
          <w:szCs w:val="24"/>
        </w:rPr>
        <w:t>023-01</w:t>
      </w:r>
      <w:r w:rsidR="000320C6">
        <w:rPr>
          <w:rFonts w:ascii="黑体" w:eastAsia="黑体" w:hAnsi="黑体"/>
          <w:sz w:val="24"/>
          <w:szCs w:val="24"/>
        </w:rPr>
        <w:t>1</w:t>
      </w:r>
    </w:p>
    <w:tbl>
      <w:tblPr>
        <w:tblStyle w:val="a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7683"/>
      </w:tblGrid>
      <w:tr w:rsidR="001868B0" w:rsidRPr="00237235" w14:paraId="7799F683" w14:textId="77777777">
        <w:trPr>
          <w:trHeight w:val="310"/>
        </w:trPr>
        <w:tc>
          <w:tcPr>
            <w:tcW w:w="2098" w:type="dxa"/>
            <w:vAlign w:val="center"/>
          </w:tcPr>
          <w:p w14:paraId="312105CE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</w:t>
            </w:r>
          </w:p>
          <w:p w14:paraId="5AE87FC8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7683" w:type="dxa"/>
          </w:tcPr>
          <w:p w14:paraId="247B1498" w14:textId="20654D48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□分析师会议 </w:t>
            </w:r>
          </w:p>
          <w:p w14:paraId="20D1C524" w14:textId="1F690539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□媒体采访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□业绩说明会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2A84B937" w14:textId="44B2A4E6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新闻</w:t>
            </w:r>
            <w:r>
              <w:rPr>
                <w:rFonts w:ascii="宋体" w:eastAsia="宋体" w:hAnsi="宋体"/>
                <w:sz w:val="24"/>
                <w:szCs w:val="24"/>
              </w:rPr>
              <w:t>发布会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□路演活动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40C2433B" w14:textId="2CC8E6B5" w:rsidR="001868B0" w:rsidRDefault="00E870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 w:rsidR="00616584" w:rsidRPr="0061658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 xml:space="preserve">现场参观           </w:t>
            </w:r>
            <w:r w:rsidR="0057401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79500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23723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13184A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1868B0" w:rsidRPr="00F65346" w14:paraId="0EB4B4C9" w14:textId="77777777">
        <w:trPr>
          <w:trHeight w:val="418"/>
        </w:trPr>
        <w:tc>
          <w:tcPr>
            <w:tcW w:w="2098" w:type="dxa"/>
            <w:vAlign w:val="center"/>
          </w:tcPr>
          <w:p w14:paraId="6892F5C0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7683" w:type="dxa"/>
          </w:tcPr>
          <w:p w14:paraId="68EAB1D2" w14:textId="3B02B483" w:rsidR="00D15172" w:rsidRPr="005A2444" w:rsidRDefault="000320C6" w:rsidP="00BD6A0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兴证全球</w:t>
            </w:r>
            <w:r w:rsidR="007639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谢长雁</w:t>
            </w:r>
          </w:p>
        </w:tc>
      </w:tr>
      <w:tr w:rsidR="001868B0" w14:paraId="295FA9D9" w14:textId="77777777">
        <w:trPr>
          <w:trHeight w:val="416"/>
        </w:trPr>
        <w:tc>
          <w:tcPr>
            <w:tcW w:w="2098" w:type="dxa"/>
            <w:vAlign w:val="center"/>
          </w:tcPr>
          <w:p w14:paraId="45884149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683" w:type="dxa"/>
          </w:tcPr>
          <w:p w14:paraId="173D6530" w14:textId="30139D35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1C0BF7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 w:rsidR="000320C6">
              <w:rPr>
                <w:rFonts w:ascii="宋体" w:eastAsia="宋体" w:hAnsi="宋体"/>
                <w:sz w:val="24"/>
                <w:szCs w:val="24"/>
              </w:rPr>
              <w:t>10</w:t>
            </w:r>
            <w:r w:rsidR="009B5CB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0320C6">
              <w:rPr>
                <w:rFonts w:ascii="宋体" w:eastAsia="宋体" w:hAnsi="宋体"/>
                <w:sz w:val="24"/>
                <w:szCs w:val="24"/>
              </w:rPr>
              <w:t>10</w:t>
            </w:r>
            <w:r w:rsidR="007639D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868B0" w14:paraId="47534F1B" w14:textId="77777777">
        <w:trPr>
          <w:trHeight w:val="208"/>
        </w:trPr>
        <w:tc>
          <w:tcPr>
            <w:tcW w:w="2098" w:type="dxa"/>
            <w:vAlign w:val="center"/>
          </w:tcPr>
          <w:p w14:paraId="5603A147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683" w:type="dxa"/>
          </w:tcPr>
          <w:p w14:paraId="644F0A84" w14:textId="7F1BA195" w:rsidR="001868B0" w:rsidRDefault="007639D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公司会议室</w:t>
            </w:r>
          </w:p>
        </w:tc>
      </w:tr>
      <w:tr w:rsidR="001868B0" w14:paraId="1E18752F" w14:textId="77777777">
        <w:trPr>
          <w:trHeight w:val="206"/>
        </w:trPr>
        <w:tc>
          <w:tcPr>
            <w:tcW w:w="2098" w:type="dxa"/>
            <w:vAlign w:val="center"/>
          </w:tcPr>
          <w:p w14:paraId="620EA0E3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公司接待人员</w:t>
            </w:r>
          </w:p>
        </w:tc>
        <w:tc>
          <w:tcPr>
            <w:tcW w:w="7683" w:type="dxa"/>
          </w:tcPr>
          <w:p w14:paraId="663F1BC0" w14:textId="5C6B4DF7" w:rsidR="008B154A" w:rsidRDefault="000320C6" w:rsidP="00BD6A0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董事会秘书：蔡幸伦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 w:rsidR="0013184A">
              <w:rPr>
                <w:rFonts w:ascii="宋体" w:eastAsia="宋体" w:hAnsi="宋体"/>
                <w:sz w:val="24"/>
                <w:szCs w:val="24"/>
              </w:rPr>
              <w:t>投资者关系高级经理：陈元元</w:t>
            </w:r>
          </w:p>
        </w:tc>
      </w:tr>
      <w:tr w:rsidR="001868B0" w14:paraId="57E3094D" w14:textId="77777777">
        <w:trPr>
          <w:trHeight w:val="206"/>
        </w:trPr>
        <w:tc>
          <w:tcPr>
            <w:tcW w:w="2098" w:type="dxa"/>
            <w:vAlign w:val="center"/>
          </w:tcPr>
          <w:p w14:paraId="2B545D26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7683" w:type="dxa"/>
          </w:tcPr>
          <w:p w14:paraId="2A5E3349" w14:textId="093C438E" w:rsidR="00BC2B84" w:rsidRPr="00BC2B84" w:rsidRDefault="001566E3" w:rsidP="00C11932">
            <w:pPr>
              <w:pStyle w:val="ac"/>
              <w:widowControl/>
              <w:numPr>
                <w:ilvl w:val="0"/>
                <w:numId w:val="22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前不久</w:t>
            </w:r>
            <w:r w:rsidRPr="001566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体外检测试剂省际联盟集采启动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，其中H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PV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纳入集采对公司有什么影响</w:t>
            </w:r>
            <w:r w:rsidR="00BC2B84" w:rsidRPr="00BC2B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？</w:t>
            </w:r>
          </w:p>
          <w:p w14:paraId="63CE6E58" w14:textId="3ED05C05" w:rsidR="001566E3" w:rsidRDefault="00BC2B84" w:rsidP="001566E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B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我们公司主要有两个</w:t>
            </w:r>
            <w:r w:rsidR="001566E3" w:rsidRP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HPV检测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产品，一个是1</w:t>
            </w:r>
            <w:r w:rsid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型的不分型的试剂盒，一个是2</w:t>
            </w:r>
            <w:r w:rsid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型分型的试剂盒</w:t>
            </w:r>
            <w:r w:rsidRPr="00BC2B84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我们的H</w:t>
            </w:r>
            <w:r w:rsid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PV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</w:t>
            </w:r>
            <w:r w:rsidR="001566E3" w:rsidRP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主要是以妇科市场为主，妇科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会比较</w:t>
            </w:r>
            <w:r w:rsidR="001566E3" w:rsidRP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关注分型的问题</w:t>
            </w:r>
            <w:r w:rsid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="001566E3" w:rsidRPr="001566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您提到的</w:t>
            </w:r>
            <w:r w:rsidR="001566E3" w:rsidRP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HPV集采产品，主要是指16+2的产品，就是做早筛</w:t>
            </w:r>
            <w:r w:rsidR="00FB74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</w:t>
            </w:r>
            <w:r w:rsidR="001566E3" w:rsidRP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，包括像政府的两癌</w:t>
            </w:r>
            <w:r w:rsidR="00FB74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筛查</w:t>
            </w:r>
            <w:r w:rsidR="001566E3" w:rsidRP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="00FB74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或者</w:t>
            </w:r>
            <w:r w:rsidR="001566E3" w:rsidRPr="001566E3">
              <w:rPr>
                <w:rFonts w:ascii="宋体" w:eastAsia="宋体" w:hAnsi="宋体" w:cs="宋体"/>
                <w:kern w:val="0"/>
                <w:sz w:val="24"/>
                <w:szCs w:val="24"/>
              </w:rPr>
              <w:t>体检机构这种。</w:t>
            </w:r>
          </w:p>
          <w:p w14:paraId="3B2BC868" w14:textId="4FB02031" w:rsidR="00FB748F" w:rsidRPr="00FB748F" w:rsidRDefault="00FB748F" w:rsidP="001566E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前我们主要是做妇科，相关产品跟两癌筛查、体检等在细分领域不是直接竞争，所以对集采的压力不大。那么近两年公司也在布局面向两癌筛查、体检等市场，包括对应的产品。基于此前的技术积累、市场细分策略，在集采的大背景下，我们希望能够以更强的价格优势介入新的早筛市场。</w:t>
            </w:r>
          </w:p>
          <w:p w14:paraId="07270C6F" w14:textId="3C66CEBD" w:rsidR="00BC2B84" w:rsidRPr="00FF30BC" w:rsidRDefault="008126E7" w:rsidP="00FF30BC">
            <w:pPr>
              <w:pStyle w:val="ac"/>
              <w:widowControl/>
              <w:numPr>
                <w:ilvl w:val="0"/>
                <w:numId w:val="22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我们了解到其他I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VD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公司</w:t>
            </w:r>
            <w:r w:rsidR="004166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今年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海外市场比较活跃，</w:t>
            </w:r>
            <w:r w:rsidR="004166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此前看到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公司也有</w:t>
            </w:r>
            <w:r w:rsidR="004166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布局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，能否介绍下海外市场的情况</w:t>
            </w:r>
            <w:r w:rsidR="00BC2B84" w:rsidRPr="00FF30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？</w:t>
            </w:r>
          </w:p>
          <w:p w14:paraId="0014AE0F" w14:textId="182DD139" w:rsidR="00BC2B84" w:rsidRPr="00BC2B84" w:rsidRDefault="00BC2B84" w:rsidP="008126E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C2B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答：</w:t>
            </w:r>
            <w:r w:rsidR="008126E7" w:rsidRPr="00812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公司在去年正式成立了海外事业部，</w:t>
            </w:r>
            <w:r w:rsidR="00416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今年</w:t>
            </w:r>
            <w:r w:rsidR="008126E7" w:rsidRPr="00812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通过参加一些海外的交流和展会，已经在包括日本、中东、越南等国家和地区开展海外销售</w:t>
            </w:r>
            <w:r w:rsidRPr="00BC2B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="00812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我们最直观的一个感受就是海外市场需求非常旺盛，尤其是东南亚、一带一路等国家，</w:t>
            </w:r>
            <w:r w:rsidR="008C28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对我们的细胞学、免疫组化、F</w:t>
            </w:r>
            <w:r w:rsidR="008C28F3">
              <w:rPr>
                <w:rFonts w:ascii="宋体" w:eastAsia="宋体" w:hAnsi="宋体" w:cs="宋体"/>
                <w:kern w:val="0"/>
                <w:sz w:val="24"/>
                <w:szCs w:val="24"/>
              </w:rPr>
              <w:t>ISH</w:t>
            </w:r>
            <w:r w:rsidR="008C28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等技术，试用之后还比较认可。2</w:t>
            </w:r>
            <w:r w:rsidR="008C28F3">
              <w:rPr>
                <w:rFonts w:ascii="宋体" w:eastAsia="宋体" w:hAnsi="宋体" w:cs="宋体"/>
                <w:kern w:val="0"/>
                <w:sz w:val="24"/>
                <w:szCs w:val="24"/>
              </w:rPr>
              <w:t>023</w:t>
            </w:r>
            <w:r w:rsidR="008C28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年可以称为我们的海外销售元年，虽然体量从0到1还没有对公司业务形成</w:t>
            </w:r>
            <w:r w:rsidR="00416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实质</w:t>
            </w:r>
            <w:r w:rsidR="008C28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影响，但我们非常看好海外市场的潜力，公司也会继续通过战略梳理，在未来几年把海外市场作为一个重要的战略增长点。</w:t>
            </w:r>
          </w:p>
          <w:p w14:paraId="50AC4F87" w14:textId="7658D22B" w:rsidR="00BC2B84" w:rsidRPr="00BC2B84" w:rsidRDefault="0044392F" w:rsidP="00BC2B84">
            <w:pPr>
              <w:pStyle w:val="ac"/>
              <w:widowControl/>
              <w:numPr>
                <w:ilvl w:val="0"/>
                <w:numId w:val="22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能否介绍下公司病理共建的进展，从更长的</w:t>
            </w:r>
            <w:r w:rsidR="003A562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维度上公司如何</w:t>
            </w:r>
            <w:r w:rsidR="006C0F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平衡投入和产出</w:t>
            </w:r>
            <w:r w:rsidR="00BC2B84" w:rsidRPr="00BC2B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？</w:t>
            </w:r>
          </w:p>
          <w:p w14:paraId="36A79324" w14:textId="5FABECB4" w:rsidR="00BC2B84" w:rsidRDefault="00BC2B84" w:rsidP="00BC2B8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B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</w:t>
            </w:r>
            <w:r w:rsidR="0044392F" w:rsidRPr="004439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将病理科共建、病理能力提升服务作为核心业务之一，通过此前的实践摸索，公司病理服务业务的路径逐渐清晰，通过医联体、专科联盟的形式，以三级医院等大客户为核心，通过既有产品、业务的协同效应，切入基层医院的病理科共建。截至</w:t>
            </w:r>
            <w:r w:rsidR="0044392F" w:rsidRPr="0044392F">
              <w:rPr>
                <w:rFonts w:ascii="宋体" w:eastAsia="宋体" w:hAnsi="宋体" w:cs="宋体"/>
                <w:kern w:val="0"/>
                <w:sz w:val="24"/>
                <w:szCs w:val="24"/>
              </w:rPr>
              <w:t>2023年上半年，累计与全国 17 家基层医院病理科开展共建业务。</w:t>
            </w:r>
          </w:p>
          <w:p w14:paraId="021A5078" w14:textId="1F9174B5" w:rsidR="0044392F" w:rsidRDefault="004F5F6F" w:rsidP="00BC2B8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我们的共建</w:t>
            </w:r>
            <w:r w:rsidR="003A56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粗略</w:t>
            </w:r>
            <w:r w:rsidR="003A56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划分有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两种模式，一种可以称为项目共建，就是医院规模比较大，已经有病理科，也有自己的病理医生，可以开展组织病理、细胞病理、H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PV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等基础项目，那需要提高病理科的水平，我们可以提供分子病理、免疫组化、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FISH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等项目共建。还有一种是完全没有病理科的基层医院，要从零到一开始建设。前一种因为医院有一定的片源，所以上量比较快，后一种我们则需要评估一个投入产出比。</w:t>
            </w:r>
          </w:p>
          <w:p w14:paraId="352D6D94" w14:textId="2A37102F" w:rsidR="004F5F6F" w:rsidRPr="00BC2B84" w:rsidRDefault="00F630C4" w:rsidP="00BC2B8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由于共建业务投入的都是公司自产的试剂和设备，成本相对可控。那今年可能会增加一些人力成本，</w:t>
            </w:r>
            <w:r w:rsidR="004F5F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随着对共建布局的推进，公司今年引入了一批专门的共建销售人员，区别于过往试剂、设备的销售，希望通过专业的团队、清晰的市场定位，在未来两三年实现一个共建点数、收入的稳健增长。</w:t>
            </w:r>
          </w:p>
          <w:p w14:paraId="5C52D370" w14:textId="29A0B26E" w:rsidR="00E64C2D" w:rsidRPr="00E64C2D" w:rsidRDefault="00E64C2D" w:rsidP="0084407A">
            <w:pPr>
              <w:pStyle w:val="ac"/>
              <w:widowControl/>
              <w:numPr>
                <w:ilvl w:val="0"/>
                <w:numId w:val="22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64C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公司</w:t>
            </w:r>
            <w:r w:rsidR="00B661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</w:t>
            </w:r>
            <w:r w:rsidR="006C0F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伴随诊断业务</w:t>
            </w:r>
            <w:r w:rsidR="00B661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的预期该怎么看</w:t>
            </w:r>
            <w:r w:rsidRPr="00E64C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？</w:t>
            </w:r>
          </w:p>
          <w:p w14:paraId="273A7A7E" w14:textId="5A467813" w:rsidR="00E64C2D" w:rsidRDefault="00E64C2D" w:rsidP="009F02F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答：</w:t>
            </w:r>
            <w:r w:rsidR="009F02FE" w:rsidRPr="009F02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</w:t>
            </w:r>
            <w:r w:rsidR="00B661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去年成立了伴随诊断事业部，我们主要是开展基于免疫组化和荧光原位杂交的形态学伴随诊断</w:t>
            </w:r>
            <w:r w:rsidR="009F02FE" w:rsidRPr="009F02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="00AE1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伴随诊断业务有两个明显的特点，一方面试剂盒按三类证管理，周期非常长。第二跟药物相关，得配合药物的临床、上市等等，既有时间成本，也有药物不能上市的风险。</w:t>
            </w:r>
          </w:p>
          <w:p w14:paraId="33F02FCD" w14:textId="34F7B10D" w:rsidR="00AE135F" w:rsidRDefault="00AE135F" w:rsidP="009F02F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我们公司还是会坚持做伴随诊断，其实一个重要的方向是回归免疫组化技术本身，我们非常看好免疫组化这条线，同时也一直布局一抗、二抗的自研自产，我们今年不断有一些新的抗体研发出来，通过与药企的合作，带动新的应用和新的产品。同时我们</w:t>
            </w:r>
            <w:r w:rsidR="005103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今年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也在免疫组化</w:t>
            </w:r>
            <w:r w:rsidR="005103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自动仪器方面</w:t>
            </w:r>
            <w:r w:rsidR="005103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加快了研发力度，相关产品上市后有望提高公司与进口品牌的竞争力。所以说短期内，伴随诊断业务与免疫组化技术线关联紧密，是个</w:t>
            </w:r>
            <w:r w:rsidR="003912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长期的</w:t>
            </w:r>
            <w:r w:rsidR="005103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战略性布局。</w:t>
            </w:r>
          </w:p>
          <w:p w14:paraId="28ADD354" w14:textId="0C4558C0" w:rsidR="00D83595" w:rsidRPr="00D83595" w:rsidRDefault="005103EA" w:rsidP="00D83595">
            <w:pPr>
              <w:pStyle w:val="ac"/>
              <w:widowControl/>
              <w:numPr>
                <w:ilvl w:val="0"/>
                <w:numId w:val="22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03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展望未来三五年，公司各条产品线的策略如何规划</w:t>
            </w:r>
            <w:r w:rsidR="00D83595" w:rsidRPr="00D835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？</w:t>
            </w:r>
          </w:p>
          <w:p w14:paraId="3A6ED8EF" w14:textId="7C16E7E6" w:rsidR="00D83595" w:rsidRPr="00D83595" w:rsidRDefault="00D83595" w:rsidP="00D8359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835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</w:t>
            </w:r>
            <w:r w:rsidR="0044392F" w:rsidRPr="00D835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316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首先免疫组化这条线，我们希望通过解决抗体原料的自产、自动化设备升级，能</w:t>
            </w:r>
            <w:r w:rsidR="003912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够进入</w:t>
            </w:r>
            <w:r w:rsidR="00316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国产品牌第一梯队。其次F</w:t>
            </w:r>
            <w:r w:rsidR="00316508">
              <w:rPr>
                <w:rFonts w:ascii="宋体" w:eastAsia="宋体" w:hAnsi="宋体" w:cs="宋体"/>
                <w:kern w:val="0"/>
                <w:sz w:val="24"/>
                <w:szCs w:val="24"/>
              </w:rPr>
              <w:t>ISH</w:t>
            </w:r>
            <w:r w:rsidR="00316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这条线，在保住国产第一品牌的基础上，通过</w:t>
            </w:r>
            <w:r w:rsidR="00EC4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伴随诊断业务能够做出一些创新型增长，同时利用好F</w:t>
            </w:r>
            <w:r w:rsidR="00EC4BBC">
              <w:rPr>
                <w:rFonts w:ascii="宋体" w:eastAsia="宋体" w:hAnsi="宋体" w:cs="宋体"/>
                <w:kern w:val="0"/>
                <w:sz w:val="24"/>
                <w:szCs w:val="24"/>
              </w:rPr>
              <w:t>ISH</w:t>
            </w:r>
            <w:r w:rsidR="00EC4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在海外的良好反馈，拓展相关国家的市场。第三，细胞学这块，利用A</w:t>
            </w:r>
            <w:r w:rsidR="00EC4BBC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  <w:r w:rsidR="00EC4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、医学部等优势，拓展大三甲医院，抢占进口品牌的市场份额。第四，病理共建业务能够实现规模效应，带来</w:t>
            </w:r>
            <w:r w:rsidR="003912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一定</w:t>
            </w:r>
            <w:r w:rsidR="00EC4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增量。</w:t>
            </w:r>
          </w:p>
          <w:p w14:paraId="033D0B31" w14:textId="0622CF20" w:rsidR="00F75037" w:rsidRPr="00F75037" w:rsidRDefault="00F75037" w:rsidP="00602AD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BE8B926" w14:textId="77777777" w:rsidR="001868B0" w:rsidRDefault="001868B0">
      <w:pPr>
        <w:rPr>
          <w:rFonts w:ascii="宋体" w:eastAsia="宋体" w:hAnsi="宋体"/>
        </w:rPr>
      </w:pPr>
    </w:p>
    <w:sectPr w:rsidR="0018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8173" w14:textId="77777777" w:rsidR="00A30753" w:rsidRDefault="00A30753" w:rsidP="001212BB">
      <w:r>
        <w:separator/>
      </w:r>
    </w:p>
  </w:endnote>
  <w:endnote w:type="continuationSeparator" w:id="0">
    <w:p w14:paraId="6F26735B" w14:textId="77777777" w:rsidR="00A30753" w:rsidRDefault="00A30753" w:rsidP="0012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6A59" w14:textId="77777777" w:rsidR="00A30753" w:rsidRDefault="00A30753" w:rsidP="001212BB">
      <w:r>
        <w:separator/>
      </w:r>
    </w:p>
  </w:footnote>
  <w:footnote w:type="continuationSeparator" w:id="0">
    <w:p w14:paraId="721F211A" w14:textId="77777777" w:rsidR="00A30753" w:rsidRDefault="00A30753" w:rsidP="0012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E90"/>
    <w:multiLevelType w:val="hybridMultilevel"/>
    <w:tmpl w:val="076C3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D48BE"/>
    <w:multiLevelType w:val="hybridMultilevel"/>
    <w:tmpl w:val="D2B27A5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07A46C6"/>
    <w:multiLevelType w:val="hybridMultilevel"/>
    <w:tmpl w:val="B9DE2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75A89"/>
    <w:multiLevelType w:val="hybridMultilevel"/>
    <w:tmpl w:val="033A207E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AC0DAD"/>
    <w:multiLevelType w:val="hybridMultilevel"/>
    <w:tmpl w:val="1B307A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73D22E4"/>
    <w:multiLevelType w:val="hybridMultilevel"/>
    <w:tmpl w:val="85FCB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F06156"/>
    <w:multiLevelType w:val="multilevel"/>
    <w:tmpl w:val="18F061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C14C86"/>
    <w:multiLevelType w:val="hybridMultilevel"/>
    <w:tmpl w:val="407C654A"/>
    <w:lvl w:ilvl="0" w:tplc="53C4E2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96072D"/>
    <w:multiLevelType w:val="hybridMultilevel"/>
    <w:tmpl w:val="18BE6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911D55"/>
    <w:multiLevelType w:val="hybridMultilevel"/>
    <w:tmpl w:val="E410CAC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A833F82"/>
    <w:multiLevelType w:val="hybridMultilevel"/>
    <w:tmpl w:val="4F248C88"/>
    <w:lvl w:ilvl="0" w:tplc="4DC60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803BA8"/>
    <w:multiLevelType w:val="hybridMultilevel"/>
    <w:tmpl w:val="B9FEF7B4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C32177"/>
    <w:multiLevelType w:val="hybridMultilevel"/>
    <w:tmpl w:val="69A0A82A"/>
    <w:lvl w:ilvl="0" w:tplc="F25C3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F6140D"/>
    <w:multiLevelType w:val="hybridMultilevel"/>
    <w:tmpl w:val="B13AAE34"/>
    <w:lvl w:ilvl="0" w:tplc="36721D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0A0071"/>
    <w:multiLevelType w:val="hybridMultilevel"/>
    <w:tmpl w:val="2BF0F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481309"/>
    <w:multiLevelType w:val="hybridMultilevel"/>
    <w:tmpl w:val="FC4C792C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AFF2771"/>
    <w:multiLevelType w:val="hybridMultilevel"/>
    <w:tmpl w:val="85DE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2D66675"/>
    <w:multiLevelType w:val="hybridMultilevel"/>
    <w:tmpl w:val="F2F8C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0B1231"/>
    <w:multiLevelType w:val="hybridMultilevel"/>
    <w:tmpl w:val="7BCEF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4F65D93"/>
    <w:multiLevelType w:val="hybridMultilevel"/>
    <w:tmpl w:val="68E48192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122815"/>
    <w:multiLevelType w:val="hybridMultilevel"/>
    <w:tmpl w:val="C93E0A22"/>
    <w:lvl w:ilvl="0" w:tplc="5754A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2B354E"/>
    <w:multiLevelType w:val="hybridMultilevel"/>
    <w:tmpl w:val="11646C84"/>
    <w:lvl w:ilvl="0" w:tplc="760625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2758034">
    <w:abstractNumId w:val="6"/>
  </w:num>
  <w:num w:numId="2" w16cid:durableId="505631050">
    <w:abstractNumId w:val="8"/>
  </w:num>
  <w:num w:numId="3" w16cid:durableId="1249388545">
    <w:abstractNumId w:val="10"/>
  </w:num>
  <w:num w:numId="4" w16cid:durableId="2002003941">
    <w:abstractNumId w:val="7"/>
  </w:num>
  <w:num w:numId="5" w16cid:durableId="1407266043">
    <w:abstractNumId w:val="19"/>
  </w:num>
  <w:num w:numId="6" w16cid:durableId="2132939276">
    <w:abstractNumId w:val="3"/>
  </w:num>
  <w:num w:numId="7" w16cid:durableId="1869483816">
    <w:abstractNumId w:val="11"/>
  </w:num>
  <w:num w:numId="8" w16cid:durableId="1926110085">
    <w:abstractNumId w:val="15"/>
  </w:num>
  <w:num w:numId="9" w16cid:durableId="947272795">
    <w:abstractNumId w:val="2"/>
  </w:num>
  <w:num w:numId="10" w16cid:durableId="1830511372">
    <w:abstractNumId w:val="20"/>
  </w:num>
  <w:num w:numId="11" w16cid:durableId="602033392">
    <w:abstractNumId w:val="17"/>
  </w:num>
  <w:num w:numId="12" w16cid:durableId="827524768">
    <w:abstractNumId w:val="14"/>
  </w:num>
  <w:num w:numId="13" w16cid:durableId="1048457355">
    <w:abstractNumId w:val="13"/>
  </w:num>
  <w:num w:numId="14" w16cid:durableId="1473787739">
    <w:abstractNumId w:val="12"/>
  </w:num>
  <w:num w:numId="15" w16cid:durableId="1144397205">
    <w:abstractNumId w:val="16"/>
  </w:num>
  <w:num w:numId="16" w16cid:durableId="1396944">
    <w:abstractNumId w:val="18"/>
  </w:num>
  <w:num w:numId="17" w16cid:durableId="1695112375">
    <w:abstractNumId w:val="21"/>
  </w:num>
  <w:num w:numId="18" w16cid:durableId="1418356899">
    <w:abstractNumId w:val="0"/>
  </w:num>
  <w:num w:numId="19" w16cid:durableId="54356008">
    <w:abstractNumId w:val="5"/>
  </w:num>
  <w:num w:numId="20" w16cid:durableId="1186791927">
    <w:abstractNumId w:val="1"/>
  </w:num>
  <w:num w:numId="21" w16cid:durableId="1511724260">
    <w:abstractNumId w:val="4"/>
  </w:num>
  <w:num w:numId="22" w16cid:durableId="1540628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E"/>
    <w:rsid w:val="B78E27A1"/>
    <w:rsid w:val="B9F97ACB"/>
    <w:rsid w:val="BA5678E8"/>
    <w:rsid w:val="BBB637E0"/>
    <w:rsid w:val="BE3D7A83"/>
    <w:rsid w:val="BF9B50D2"/>
    <w:rsid w:val="BFD9692F"/>
    <w:rsid w:val="C99FF81E"/>
    <w:rsid w:val="DA3DBD05"/>
    <w:rsid w:val="DF78698E"/>
    <w:rsid w:val="DFF71A51"/>
    <w:rsid w:val="F97571A0"/>
    <w:rsid w:val="F9AB4AD3"/>
    <w:rsid w:val="FA6F98EB"/>
    <w:rsid w:val="FD79E1B0"/>
    <w:rsid w:val="FE7A0CB3"/>
    <w:rsid w:val="FEFF96D2"/>
    <w:rsid w:val="FFF140B8"/>
    <w:rsid w:val="00000373"/>
    <w:rsid w:val="00002418"/>
    <w:rsid w:val="00002A43"/>
    <w:rsid w:val="00003652"/>
    <w:rsid w:val="00004CDD"/>
    <w:rsid w:val="0000549F"/>
    <w:rsid w:val="00005993"/>
    <w:rsid w:val="000062D1"/>
    <w:rsid w:val="00007266"/>
    <w:rsid w:val="00014129"/>
    <w:rsid w:val="00015916"/>
    <w:rsid w:val="00022900"/>
    <w:rsid w:val="00023294"/>
    <w:rsid w:val="000318EC"/>
    <w:rsid w:val="000320B1"/>
    <w:rsid w:val="000320C6"/>
    <w:rsid w:val="00034377"/>
    <w:rsid w:val="00040EA8"/>
    <w:rsid w:val="00042232"/>
    <w:rsid w:val="00043653"/>
    <w:rsid w:val="00044BFE"/>
    <w:rsid w:val="000576D0"/>
    <w:rsid w:val="000576EA"/>
    <w:rsid w:val="00061899"/>
    <w:rsid w:val="00062387"/>
    <w:rsid w:val="00066198"/>
    <w:rsid w:val="000664EE"/>
    <w:rsid w:val="000756AF"/>
    <w:rsid w:val="000811FC"/>
    <w:rsid w:val="00081885"/>
    <w:rsid w:val="00083B07"/>
    <w:rsid w:val="00083D9A"/>
    <w:rsid w:val="0008462D"/>
    <w:rsid w:val="00091294"/>
    <w:rsid w:val="000913A6"/>
    <w:rsid w:val="000917CA"/>
    <w:rsid w:val="00091E2C"/>
    <w:rsid w:val="00094C29"/>
    <w:rsid w:val="00095201"/>
    <w:rsid w:val="0009730D"/>
    <w:rsid w:val="000A1FAA"/>
    <w:rsid w:val="000A2E15"/>
    <w:rsid w:val="000A39A5"/>
    <w:rsid w:val="000A41BB"/>
    <w:rsid w:val="000A6821"/>
    <w:rsid w:val="000A70D7"/>
    <w:rsid w:val="000B01D7"/>
    <w:rsid w:val="000B334A"/>
    <w:rsid w:val="000C0C08"/>
    <w:rsid w:val="000C7EED"/>
    <w:rsid w:val="000D2277"/>
    <w:rsid w:val="000D2AFE"/>
    <w:rsid w:val="000D35B8"/>
    <w:rsid w:val="000D3A54"/>
    <w:rsid w:val="000D5060"/>
    <w:rsid w:val="000D5B26"/>
    <w:rsid w:val="000D6D40"/>
    <w:rsid w:val="000E28E9"/>
    <w:rsid w:val="000E3825"/>
    <w:rsid w:val="000E637C"/>
    <w:rsid w:val="000E7048"/>
    <w:rsid w:val="000E7BCD"/>
    <w:rsid w:val="000F07FB"/>
    <w:rsid w:val="000F1263"/>
    <w:rsid w:val="000F282A"/>
    <w:rsid w:val="000F2CF9"/>
    <w:rsid w:val="000F4257"/>
    <w:rsid w:val="000F67BE"/>
    <w:rsid w:val="0010023F"/>
    <w:rsid w:val="001029BB"/>
    <w:rsid w:val="00104049"/>
    <w:rsid w:val="0010589B"/>
    <w:rsid w:val="001067EF"/>
    <w:rsid w:val="001070EE"/>
    <w:rsid w:val="0010745A"/>
    <w:rsid w:val="00107691"/>
    <w:rsid w:val="001113A3"/>
    <w:rsid w:val="001119C3"/>
    <w:rsid w:val="001139F8"/>
    <w:rsid w:val="001212BB"/>
    <w:rsid w:val="00125AA5"/>
    <w:rsid w:val="00126728"/>
    <w:rsid w:val="00131528"/>
    <w:rsid w:val="00131765"/>
    <w:rsid w:val="00131795"/>
    <w:rsid w:val="0013184A"/>
    <w:rsid w:val="001349CB"/>
    <w:rsid w:val="00137185"/>
    <w:rsid w:val="001402B6"/>
    <w:rsid w:val="00140A98"/>
    <w:rsid w:val="00142940"/>
    <w:rsid w:val="001434C7"/>
    <w:rsid w:val="00144C62"/>
    <w:rsid w:val="00145386"/>
    <w:rsid w:val="001455E9"/>
    <w:rsid w:val="00146684"/>
    <w:rsid w:val="00147B92"/>
    <w:rsid w:val="00150A86"/>
    <w:rsid w:val="001511C8"/>
    <w:rsid w:val="001511FC"/>
    <w:rsid w:val="001538E1"/>
    <w:rsid w:val="00155B47"/>
    <w:rsid w:val="001566E3"/>
    <w:rsid w:val="0015691A"/>
    <w:rsid w:val="00157301"/>
    <w:rsid w:val="00157E51"/>
    <w:rsid w:val="001636A5"/>
    <w:rsid w:val="00163AA8"/>
    <w:rsid w:val="001649FA"/>
    <w:rsid w:val="0017163A"/>
    <w:rsid w:val="00172801"/>
    <w:rsid w:val="0017320C"/>
    <w:rsid w:val="00174B4A"/>
    <w:rsid w:val="00182B49"/>
    <w:rsid w:val="0018330B"/>
    <w:rsid w:val="00184FED"/>
    <w:rsid w:val="001868B0"/>
    <w:rsid w:val="00186DA0"/>
    <w:rsid w:val="001927CF"/>
    <w:rsid w:val="0019479A"/>
    <w:rsid w:val="00194A5A"/>
    <w:rsid w:val="00197FAD"/>
    <w:rsid w:val="001A0225"/>
    <w:rsid w:val="001A2D87"/>
    <w:rsid w:val="001A45C7"/>
    <w:rsid w:val="001A5D03"/>
    <w:rsid w:val="001A6399"/>
    <w:rsid w:val="001A6F38"/>
    <w:rsid w:val="001A7427"/>
    <w:rsid w:val="001B0C81"/>
    <w:rsid w:val="001B3775"/>
    <w:rsid w:val="001B4D6A"/>
    <w:rsid w:val="001B59F2"/>
    <w:rsid w:val="001B6867"/>
    <w:rsid w:val="001C0249"/>
    <w:rsid w:val="001C0BF7"/>
    <w:rsid w:val="001C163E"/>
    <w:rsid w:val="001C185E"/>
    <w:rsid w:val="001C1A57"/>
    <w:rsid w:val="001C281A"/>
    <w:rsid w:val="001C298F"/>
    <w:rsid w:val="001C4CCF"/>
    <w:rsid w:val="001C562C"/>
    <w:rsid w:val="001C7B58"/>
    <w:rsid w:val="001D0303"/>
    <w:rsid w:val="001D1969"/>
    <w:rsid w:val="001D457F"/>
    <w:rsid w:val="001D7D59"/>
    <w:rsid w:val="001E291D"/>
    <w:rsid w:val="001E38B8"/>
    <w:rsid w:val="001F0D1D"/>
    <w:rsid w:val="001F323D"/>
    <w:rsid w:val="001F7354"/>
    <w:rsid w:val="001F754E"/>
    <w:rsid w:val="00200428"/>
    <w:rsid w:val="00204875"/>
    <w:rsid w:val="002050CF"/>
    <w:rsid w:val="00207430"/>
    <w:rsid w:val="0021164F"/>
    <w:rsid w:val="0021339D"/>
    <w:rsid w:val="002149BD"/>
    <w:rsid w:val="002163B2"/>
    <w:rsid w:val="002211C0"/>
    <w:rsid w:val="002212EE"/>
    <w:rsid w:val="00226C56"/>
    <w:rsid w:val="00231F7E"/>
    <w:rsid w:val="00231FAB"/>
    <w:rsid w:val="00237235"/>
    <w:rsid w:val="00240AA9"/>
    <w:rsid w:val="00244A51"/>
    <w:rsid w:val="002505B7"/>
    <w:rsid w:val="002507BF"/>
    <w:rsid w:val="00250E56"/>
    <w:rsid w:val="00250F63"/>
    <w:rsid w:val="00253283"/>
    <w:rsid w:val="002542EE"/>
    <w:rsid w:val="00254C57"/>
    <w:rsid w:val="00261E3E"/>
    <w:rsid w:val="002647BF"/>
    <w:rsid w:val="00264894"/>
    <w:rsid w:val="00267A7A"/>
    <w:rsid w:val="002725E2"/>
    <w:rsid w:val="00274B80"/>
    <w:rsid w:val="002765EE"/>
    <w:rsid w:val="00276C99"/>
    <w:rsid w:val="0027766A"/>
    <w:rsid w:val="00280BC6"/>
    <w:rsid w:val="00281D8B"/>
    <w:rsid w:val="00282BA9"/>
    <w:rsid w:val="002837DF"/>
    <w:rsid w:val="002854FF"/>
    <w:rsid w:val="00291556"/>
    <w:rsid w:val="00291E6F"/>
    <w:rsid w:val="002947C6"/>
    <w:rsid w:val="00294981"/>
    <w:rsid w:val="00294D63"/>
    <w:rsid w:val="0029693C"/>
    <w:rsid w:val="00296EBD"/>
    <w:rsid w:val="00297C3E"/>
    <w:rsid w:val="002A0CAE"/>
    <w:rsid w:val="002A1D0E"/>
    <w:rsid w:val="002A4A8E"/>
    <w:rsid w:val="002A4BA7"/>
    <w:rsid w:val="002B32DC"/>
    <w:rsid w:val="002B537E"/>
    <w:rsid w:val="002B6DA2"/>
    <w:rsid w:val="002C14A1"/>
    <w:rsid w:val="002C1873"/>
    <w:rsid w:val="002C3104"/>
    <w:rsid w:val="002C60CC"/>
    <w:rsid w:val="002C6610"/>
    <w:rsid w:val="002C75BE"/>
    <w:rsid w:val="002D28B9"/>
    <w:rsid w:val="002D336D"/>
    <w:rsid w:val="002D3A24"/>
    <w:rsid w:val="002D482F"/>
    <w:rsid w:val="002D4E8F"/>
    <w:rsid w:val="002D5351"/>
    <w:rsid w:val="002D5CD6"/>
    <w:rsid w:val="002D6DAA"/>
    <w:rsid w:val="002E1936"/>
    <w:rsid w:val="002E365B"/>
    <w:rsid w:val="002E7552"/>
    <w:rsid w:val="002F0892"/>
    <w:rsid w:val="002F2223"/>
    <w:rsid w:val="002F23B0"/>
    <w:rsid w:val="002F5011"/>
    <w:rsid w:val="002F5751"/>
    <w:rsid w:val="00300554"/>
    <w:rsid w:val="0030275A"/>
    <w:rsid w:val="00302D8F"/>
    <w:rsid w:val="003059AA"/>
    <w:rsid w:val="00305CCF"/>
    <w:rsid w:val="0030768A"/>
    <w:rsid w:val="00313BCA"/>
    <w:rsid w:val="00316316"/>
    <w:rsid w:val="00316508"/>
    <w:rsid w:val="003166F7"/>
    <w:rsid w:val="00324141"/>
    <w:rsid w:val="00324FBE"/>
    <w:rsid w:val="003257A4"/>
    <w:rsid w:val="00334343"/>
    <w:rsid w:val="00334ED2"/>
    <w:rsid w:val="00341327"/>
    <w:rsid w:val="00341590"/>
    <w:rsid w:val="00344023"/>
    <w:rsid w:val="00345EC8"/>
    <w:rsid w:val="0035018B"/>
    <w:rsid w:val="00353D12"/>
    <w:rsid w:val="00354087"/>
    <w:rsid w:val="00354C1D"/>
    <w:rsid w:val="00354D8A"/>
    <w:rsid w:val="00355270"/>
    <w:rsid w:val="00355AFD"/>
    <w:rsid w:val="0035605B"/>
    <w:rsid w:val="00357401"/>
    <w:rsid w:val="00357810"/>
    <w:rsid w:val="00357F42"/>
    <w:rsid w:val="003673D2"/>
    <w:rsid w:val="00375016"/>
    <w:rsid w:val="003767B8"/>
    <w:rsid w:val="003767D7"/>
    <w:rsid w:val="00377F3E"/>
    <w:rsid w:val="00380FBA"/>
    <w:rsid w:val="00381B4A"/>
    <w:rsid w:val="00382913"/>
    <w:rsid w:val="0038420F"/>
    <w:rsid w:val="003874F3"/>
    <w:rsid w:val="00391211"/>
    <w:rsid w:val="00391392"/>
    <w:rsid w:val="003920C7"/>
    <w:rsid w:val="003934CB"/>
    <w:rsid w:val="0039622F"/>
    <w:rsid w:val="00396B54"/>
    <w:rsid w:val="00396C14"/>
    <w:rsid w:val="003A0763"/>
    <w:rsid w:val="003A2092"/>
    <w:rsid w:val="003A37E2"/>
    <w:rsid w:val="003A4089"/>
    <w:rsid w:val="003A5628"/>
    <w:rsid w:val="003B03B1"/>
    <w:rsid w:val="003B075D"/>
    <w:rsid w:val="003B58D8"/>
    <w:rsid w:val="003B726F"/>
    <w:rsid w:val="003C1505"/>
    <w:rsid w:val="003C276F"/>
    <w:rsid w:val="003C6C1D"/>
    <w:rsid w:val="003C7394"/>
    <w:rsid w:val="003C761B"/>
    <w:rsid w:val="003D4928"/>
    <w:rsid w:val="003D7B11"/>
    <w:rsid w:val="003E0EA8"/>
    <w:rsid w:val="003E199B"/>
    <w:rsid w:val="003E3F3E"/>
    <w:rsid w:val="003F0450"/>
    <w:rsid w:val="003F0E05"/>
    <w:rsid w:val="003F1B06"/>
    <w:rsid w:val="003F3599"/>
    <w:rsid w:val="003F4062"/>
    <w:rsid w:val="003F7374"/>
    <w:rsid w:val="00406F26"/>
    <w:rsid w:val="00412B75"/>
    <w:rsid w:val="00412F22"/>
    <w:rsid w:val="00415C07"/>
    <w:rsid w:val="0041667D"/>
    <w:rsid w:val="00417F38"/>
    <w:rsid w:val="00421710"/>
    <w:rsid w:val="004224BA"/>
    <w:rsid w:val="00423CF6"/>
    <w:rsid w:val="00425CA6"/>
    <w:rsid w:val="0042751F"/>
    <w:rsid w:val="00427925"/>
    <w:rsid w:val="00430A9D"/>
    <w:rsid w:val="00434625"/>
    <w:rsid w:val="00441E48"/>
    <w:rsid w:val="0044392F"/>
    <w:rsid w:val="00443C0F"/>
    <w:rsid w:val="004475E6"/>
    <w:rsid w:val="00456A4F"/>
    <w:rsid w:val="00461E2F"/>
    <w:rsid w:val="00465891"/>
    <w:rsid w:val="0046618E"/>
    <w:rsid w:val="004679BD"/>
    <w:rsid w:val="00474D41"/>
    <w:rsid w:val="004803A5"/>
    <w:rsid w:val="00483E7E"/>
    <w:rsid w:val="00484213"/>
    <w:rsid w:val="004842FD"/>
    <w:rsid w:val="0048446E"/>
    <w:rsid w:val="004844DB"/>
    <w:rsid w:val="004845EF"/>
    <w:rsid w:val="004960E3"/>
    <w:rsid w:val="00497BB9"/>
    <w:rsid w:val="004A1C94"/>
    <w:rsid w:val="004A2E39"/>
    <w:rsid w:val="004A3466"/>
    <w:rsid w:val="004A5AC2"/>
    <w:rsid w:val="004B28F2"/>
    <w:rsid w:val="004B387F"/>
    <w:rsid w:val="004B5199"/>
    <w:rsid w:val="004B67E5"/>
    <w:rsid w:val="004C0292"/>
    <w:rsid w:val="004C15EF"/>
    <w:rsid w:val="004C28C3"/>
    <w:rsid w:val="004C4CBB"/>
    <w:rsid w:val="004C7E42"/>
    <w:rsid w:val="004D254D"/>
    <w:rsid w:val="004D260E"/>
    <w:rsid w:val="004D3E22"/>
    <w:rsid w:val="004D484B"/>
    <w:rsid w:val="004D594C"/>
    <w:rsid w:val="004D7F86"/>
    <w:rsid w:val="004E1254"/>
    <w:rsid w:val="004E3530"/>
    <w:rsid w:val="004E38CE"/>
    <w:rsid w:val="004E5393"/>
    <w:rsid w:val="004F114C"/>
    <w:rsid w:val="004F2753"/>
    <w:rsid w:val="004F2AB7"/>
    <w:rsid w:val="004F5F6F"/>
    <w:rsid w:val="00502C1D"/>
    <w:rsid w:val="0050487B"/>
    <w:rsid w:val="005103EA"/>
    <w:rsid w:val="00516607"/>
    <w:rsid w:val="0051661D"/>
    <w:rsid w:val="00520A16"/>
    <w:rsid w:val="00522E88"/>
    <w:rsid w:val="005248DB"/>
    <w:rsid w:val="00527D0B"/>
    <w:rsid w:val="00533850"/>
    <w:rsid w:val="0053742C"/>
    <w:rsid w:val="0054242B"/>
    <w:rsid w:val="005441D1"/>
    <w:rsid w:val="00544F3A"/>
    <w:rsid w:val="00546044"/>
    <w:rsid w:val="005505A4"/>
    <w:rsid w:val="005524F8"/>
    <w:rsid w:val="0055352D"/>
    <w:rsid w:val="005540E3"/>
    <w:rsid w:val="00560A3B"/>
    <w:rsid w:val="00560AC0"/>
    <w:rsid w:val="0057401C"/>
    <w:rsid w:val="0057516F"/>
    <w:rsid w:val="00575AA1"/>
    <w:rsid w:val="00582FD6"/>
    <w:rsid w:val="00583C6B"/>
    <w:rsid w:val="0058530A"/>
    <w:rsid w:val="0058563D"/>
    <w:rsid w:val="00587644"/>
    <w:rsid w:val="005876E3"/>
    <w:rsid w:val="0059512C"/>
    <w:rsid w:val="00596682"/>
    <w:rsid w:val="005A10C6"/>
    <w:rsid w:val="005A2444"/>
    <w:rsid w:val="005A2B0A"/>
    <w:rsid w:val="005A35F2"/>
    <w:rsid w:val="005A48D3"/>
    <w:rsid w:val="005A597F"/>
    <w:rsid w:val="005A6E3B"/>
    <w:rsid w:val="005B261A"/>
    <w:rsid w:val="005B5F87"/>
    <w:rsid w:val="005B7339"/>
    <w:rsid w:val="005B749B"/>
    <w:rsid w:val="005C15F6"/>
    <w:rsid w:val="005C2911"/>
    <w:rsid w:val="005C57C7"/>
    <w:rsid w:val="005C7C97"/>
    <w:rsid w:val="005D0DAE"/>
    <w:rsid w:val="005D12CF"/>
    <w:rsid w:val="005D1E01"/>
    <w:rsid w:val="005D30D4"/>
    <w:rsid w:val="005D3520"/>
    <w:rsid w:val="005D6EC9"/>
    <w:rsid w:val="005D7CEB"/>
    <w:rsid w:val="005E01ED"/>
    <w:rsid w:val="005E0F1F"/>
    <w:rsid w:val="005E1296"/>
    <w:rsid w:val="005E201A"/>
    <w:rsid w:val="005E5A96"/>
    <w:rsid w:val="005E5F46"/>
    <w:rsid w:val="005F1692"/>
    <w:rsid w:val="005F3A08"/>
    <w:rsid w:val="005F44A8"/>
    <w:rsid w:val="005F4E51"/>
    <w:rsid w:val="005F54BC"/>
    <w:rsid w:val="006012B9"/>
    <w:rsid w:val="00602AD4"/>
    <w:rsid w:val="00603B2C"/>
    <w:rsid w:val="00604FBE"/>
    <w:rsid w:val="0061003F"/>
    <w:rsid w:val="00613763"/>
    <w:rsid w:val="00614A8F"/>
    <w:rsid w:val="00615A29"/>
    <w:rsid w:val="00616584"/>
    <w:rsid w:val="0062233C"/>
    <w:rsid w:val="00630826"/>
    <w:rsid w:val="006338EC"/>
    <w:rsid w:val="006400DD"/>
    <w:rsid w:val="00644550"/>
    <w:rsid w:val="006458F7"/>
    <w:rsid w:val="00653C6F"/>
    <w:rsid w:val="00655EE9"/>
    <w:rsid w:val="00663F97"/>
    <w:rsid w:val="00665ADD"/>
    <w:rsid w:val="0066724D"/>
    <w:rsid w:val="00670885"/>
    <w:rsid w:val="006734BF"/>
    <w:rsid w:val="006744F4"/>
    <w:rsid w:val="0067796B"/>
    <w:rsid w:val="00677F0D"/>
    <w:rsid w:val="0068136E"/>
    <w:rsid w:val="006833F0"/>
    <w:rsid w:val="00683F5A"/>
    <w:rsid w:val="00685149"/>
    <w:rsid w:val="0068640E"/>
    <w:rsid w:val="00686642"/>
    <w:rsid w:val="006909D9"/>
    <w:rsid w:val="00690DAD"/>
    <w:rsid w:val="006924FB"/>
    <w:rsid w:val="00692773"/>
    <w:rsid w:val="00697658"/>
    <w:rsid w:val="006A01BF"/>
    <w:rsid w:val="006A0909"/>
    <w:rsid w:val="006A1202"/>
    <w:rsid w:val="006A45ED"/>
    <w:rsid w:val="006A6BA2"/>
    <w:rsid w:val="006B220B"/>
    <w:rsid w:val="006B3B10"/>
    <w:rsid w:val="006B3CD3"/>
    <w:rsid w:val="006B6AED"/>
    <w:rsid w:val="006B6FDC"/>
    <w:rsid w:val="006C031B"/>
    <w:rsid w:val="006C0F0F"/>
    <w:rsid w:val="006C0F42"/>
    <w:rsid w:val="006C3890"/>
    <w:rsid w:val="006C41D3"/>
    <w:rsid w:val="006D016F"/>
    <w:rsid w:val="006D2583"/>
    <w:rsid w:val="006D2AA5"/>
    <w:rsid w:val="006D6914"/>
    <w:rsid w:val="006D76CE"/>
    <w:rsid w:val="006E071A"/>
    <w:rsid w:val="006E0A0A"/>
    <w:rsid w:val="006E2DBA"/>
    <w:rsid w:val="006E3811"/>
    <w:rsid w:val="006E7B3B"/>
    <w:rsid w:val="006F0EC9"/>
    <w:rsid w:val="006F1E70"/>
    <w:rsid w:val="006F6C38"/>
    <w:rsid w:val="00702703"/>
    <w:rsid w:val="00702D2F"/>
    <w:rsid w:val="00702F63"/>
    <w:rsid w:val="007035FD"/>
    <w:rsid w:val="00704DBB"/>
    <w:rsid w:val="00707E64"/>
    <w:rsid w:val="0071205F"/>
    <w:rsid w:val="007134D4"/>
    <w:rsid w:val="00716001"/>
    <w:rsid w:val="007174D5"/>
    <w:rsid w:val="00722974"/>
    <w:rsid w:val="007232FE"/>
    <w:rsid w:val="007250A8"/>
    <w:rsid w:val="007265C8"/>
    <w:rsid w:val="00726C0B"/>
    <w:rsid w:val="007303B2"/>
    <w:rsid w:val="007328B0"/>
    <w:rsid w:val="007373E1"/>
    <w:rsid w:val="00737EDE"/>
    <w:rsid w:val="00740086"/>
    <w:rsid w:val="0074037B"/>
    <w:rsid w:val="00741CE0"/>
    <w:rsid w:val="00750348"/>
    <w:rsid w:val="00755749"/>
    <w:rsid w:val="007578C8"/>
    <w:rsid w:val="00760BDF"/>
    <w:rsid w:val="007613B3"/>
    <w:rsid w:val="00761B9D"/>
    <w:rsid w:val="007639D0"/>
    <w:rsid w:val="00763D78"/>
    <w:rsid w:val="0076789E"/>
    <w:rsid w:val="0077069A"/>
    <w:rsid w:val="007738DF"/>
    <w:rsid w:val="00780DD3"/>
    <w:rsid w:val="00781156"/>
    <w:rsid w:val="007829C0"/>
    <w:rsid w:val="00782D91"/>
    <w:rsid w:val="00784615"/>
    <w:rsid w:val="00785422"/>
    <w:rsid w:val="007938D5"/>
    <w:rsid w:val="0079500C"/>
    <w:rsid w:val="00795B45"/>
    <w:rsid w:val="00796A64"/>
    <w:rsid w:val="007A0218"/>
    <w:rsid w:val="007A3B67"/>
    <w:rsid w:val="007A7F24"/>
    <w:rsid w:val="007B55D8"/>
    <w:rsid w:val="007B5977"/>
    <w:rsid w:val="007B7394"/>
    <w:rsid w:val="007B7BA1"/>
    <w:rsid w:val="007C14E3"/>
    <w:rsid w:val="007C344C"/>
    <w:rsid w:val="007C3536"/>
    <w:rsid w:val="007C3A50"/>
    <w:rsid w:val="007C517C"/>
    <w:rsid w:val="007C7481"/>
    <w:rsid w:val="007D23A6"/>
    <w:rsid w:val="007D2C73"/>
    <w:rsid w:val="007D5318"/>
    <w:rsid w:val="007D631B"/>
    <w:rsid w:val="007D6ECF"/>
    <w:rsid w:val="007E1001"/>
    <w:rsid w:val="007E4AC5"/>
    <w:rsid w:val="007E5AB6"/>
    <w:rsid w:val="007E7231"/>
    <w:rsid w:val="007F25F4"/>
    <w:rsid w:val="007F3FBB"/>
    <w:rsid w:val="00802CDC"/>
    <w:rsid w:val="00804DE7"/>
    <w:rsid w:val="00804EED"/>
    <w:rsid w:val="00806193"/>
    <w:rsid w:val="008064D9"/>
    <w:rsid w:val="008107AA"/>
    <w:rsid w:val="0081178E"/>
    <w:rsid w:val="008123AB"/>
    <w:rsid w:val="008126E7"/>
    <w:rsid w:val="008130EF"/>
    <w:rsid w:val="00813ED7"/>
    <w:rsid w:val="008166CB"/>
    <w:rsid w:val="00822025"/>
    <w:rsid w:val="00822D91"/>
    <w:rsid w:val="00823AA9"/>
    <w:rsid w:val="00827DE2"/>
    <w:rsid w:val="0083373B"/>
    <w:rsid w:val="00837B6E"/>
    <w:rsid w:val="00841B9A"/>
    <w:rsid w:val="0084407A"/>
    <w:rsid w:val="0084419F"/>
    <w:rsid w:val="00844EFE"/>
    <w:rsid w:val="00851125"/>
    <w:rsid w:val="008529B6"/>
    <w:rsid w:val="00853153"/>
    <w:rsid w:val="00857A3B"/>
    <w:rsid w:val="008730C9"/>
    <w:rsid w:val="0087491F"/>
    <w:rsid w:val="008866C1"/>
    <w:rsid w:val="00886F73"/>
    <w:rsid w:val="00890D8F"/>
    <w:rsid w:val="00892955"/>
    <w:rsid w:val="00894916"/>
    <w:rsid w:val="00894A92"/>
    <w:rsid w:val="008A1045"/>
    <w:rsid w:val="008A187C"/>
    <w:rsid w:val="008A1908"/>
    <w:rsid w:val="008A70C5"/>
    <w:rsid w:val="008A77FF"/>
    <w:rsid w:val="008B154A"/>
    <w:rsid w:val="008B1A84"/>
    <w:rsid w:val="008B39C6"/>
    <w:rsid w:val="008B3D80"/>
    <w:rsid w:val="008B4A86"/>
    <w:rsid w:val="008C1900"/>
    <w:rsid w:val="008C232E"/>
    <w:rsid w:val="008C28F3"/>
    <w:rsid w:val="008C2A95"/>
    <w:rsid w:val="008D1905"/>
    <w:rsid w:val="008D46E5"/>
    <w:rsid w:val="008D632B"/>
    <w:rsid w:val="008E5E0A"/>
    <w:rsid w:val="008F2D34"/>
    <w:rsid w:val="008F33D5"/>
    <w:rsid w:val="008F6C61"/>
    <w:rsid w:val="00900D76"/>
    <w:rsid w:val="0090151F"/>
    <w:rsid w:val="009047F0"/>
    <w:rsid w:val="00904EC2"/>
    <w:rsid w:val="009056DF"/>
    <w:rsid w:val="00912466"/>
    <w:rsid w:val="009141EC"/>
    <w:rsid w:val="009158D6"/>
    <w:rsid w:val="009160F3"/>
    <w:rsid w:val="00920599"/>
    <w:rsid w:val="00922257"/>
    <w:rsid w:val="00923572"/>
    <w:rsid w:val="00925987"/>
    <w:rsid w:val="00926A00"/>
    <w:rsid w:val="00930699"/>
    <w:rsid w:val="00932C5C"/>
    <w:rsid w:val="00933E0B"/>
    <w:rsid w:val="009358BA"/>
    <w:rsid w:val="0093730D"/>
    <w:rsid w:val="00937399"/>
    <w:rsid w:val="00941DCB"/>
    <w:rsid w:val="00945AE9"/>
    <w:rsid w:val="00953126"/>
    <w:rsid w:val="00953F1C"/>
    <w:rsid w:val="00956127"/>
    <w:rsid w:val="00957709"/>
    <w:rsid w:val="00962D69"/>
    <w:rsid w:val="009670D1"/>
    <w:rsid w:val="009720A0"/>
    <w:rsid w:val="00973A0D"/>
    <w:rsid w:val="009801CD"/>
    <w:rsid w:val="00981873"/>
    <w:rsid w:val="00981FE3"/>
    <w:rsid w:val="009844B5"/>
    <w:rsid w:val="00984C22"/>
    <w:rsid w:val="00984F49"/>
    <w:rsid w:val="00986EB6"/>
    <w:rsid w:val="00986F9F"/>
    <w:rsid w:val="00990322"/>
    <w:rsid w:val="00992597"/>
    <w:rsid w:val="009932CB"/>
    <w:rsid w:val="00993463"/>
    <w:rsid w:val="00996879"/>
    <w:rsid w:val="009A06CF"/>
    <w:rsid w:val="009A1197"/>
    <w:rsid w:val="009A3CD7"/>
    <w:rsid w:val="009A67E4"/>
    <w:rsid w:val="009B0E19"/>
    <w:rsid w:val="009B1111"/>
    <w:rsid w:val="009B269B"/>
    <w:rsid w:val="009B3F8F"/>
    <w:rsid w:val="009B4427"/>
    <w:rsid w:val="009B5CB0"/>
    <w:rsid w:val="009B6C5C"/>
    <w:rsid w:val="009B7AE0"/>
    <w:rsid w:val="009C1151"/>
    <w:rsid w:val="009C3591"/>
    <w:rsid w:val="009C53BB"/>
    <w:rsid w:val="009D1168"/>
    <w:rsid w:val="009D3788"/>
    <w:rsid w:val="009D4B91"/>
    <w:rsid w:val="009F005B"/>
    <w:rsid w:val="009F02FE"/>
    <w:rsid w:val="009F0979"/>
    <w:rsid w:val="009F0A5C"/>
    <w:rsid w:val="009F25EC"/>
    <w:rsid w:val="009F2ADE"/>
    <w:rsid w:val="009F799B"/>
    <w:rsid w:val="00A002BF"/>
    <w:rsid w:val="00A0058A"/>
    <w:rsid w:val="00A008A9"/>
    <w:rsid w:val="00A0190E"/>
    <w:rsid w:val="00A03BD5"/>
    <w:rsid w:val="00A04C5E"/>
    <w:rsid w:val="00A118B5"/>
    <w:rsid w:val="00A12D00"/>
    <w:rsid w:val="00A15A69"/>
    <w:rsid w:val="00A15D6C"/>
    <w:rsid w:val="00A1754E"/>
    <w:rsid w:val="00A20417"/>
    <w:rsid w:val="00A21C88"/>
    <w:rsid w:val="00A26918"/>
    <w:rsid w:val="00A30753"/>
    <w:rsid w:val="00A341F0"/>
    <w:rsid w:val="00A3587F"/>
    <w:rsid w:val="00A4325E"/>
    <w:rsid w:val="00A43F5F"/>
    <w:rsid w:val="00A4651D"/>
    <w:rsid w:val="00A467BF"/>
    <w:rsid w:val="00A50214"/>
    <w:rsid w:val="00A53069"/>
    <w:rsid w:val="00A558BA"/>
    <w:rsid w:val="00A55EF2"/>
    <w:rsid w:val="00A579D6"/>
    <w:rsid w:val="00A600B5"/>
    <w:rsid w:val="00A60F15"/>
    <w:rsid w:val="00A62EBC"/>
    <w:rsid w:val="00A64132"/>
    <w:rsid w:val="00A654A8"/>
    <w:rsid w:val="00A70E1C"/>
    <w:rsid w:val="00A71D37"/>
    <w:rsid w:val="00A73433"/>
    <w:rsid w:val="00A7629B"/>
    <w:rsid w:val="00A7726A"/>
    <w:rsid w:val="00A77474"/>
    <w:rsid w:val="00A813F3"/>
    <w:rsid w:val="00A81D9E"/>
    <w:rsid w:val="00A823F5"/>
    <w:rsid w:val="00A83DAA"/>
    <w:rsid w:val="00A86B43"/>
    <w:rsid w:val="00A908C9"/>
    <w:rsid w:val="00A9319F"/>
    <w:rsid w:val="00A93D4D"/>
    <w:rsid w:val="00A95B09"/>
    <w:rsid w:val="00A97308"/>
    <w:rsid w:val="00A97621"/>
    <w:rsid w:val="00AA047C"/>
    <w:rsid w:val="00AA2D87"/>
    <w:rsid w:val="00AA6DB3"/>
    <w:rsid w:val="00AA7ECA"/>
    <w:rsid w:val="00AB2E34"/>
    <w:rsid w:val="00AB4405"/>
    <w:rsid w:val="00AB5708"/>
    <w:rsid w:val="00AB5816"/>
    <w:rsid w:val="00AB5A10"/>
    <w:rsid w:val="00AB7640"/>
    <w:rsid w:val="00AD20C4"/>
    <w:rsid w:val="00AD3638"/>
    <w:rsid w:val="00AD6E5C"/>
    <w:rsid w:val="00AD6F8F"/>
    <w:rsid w:val="00AE135F"/>
    <w:rsid w:val="00AE59D6"/>
    <w:rsid w:val="00AE7F9F"/>
    <w:rsid w:val="00AF040C"/>
    <w:rsid w:val="00AF2DB8"/>
    <w:rsid w:val="00AF3BC6"/>
    <w:rsid w:val="00AF5DA7"/>
    <w:rsid w:val="00B03C6A"/>
    <w:rsid w:val="00B03FE5"/>
    <w:rsid w:val="00B0419D"/>
    <w:rsid w:val="00B04663"/>
    <w:rsid w:val="00B046B6"/>
    <w:rsid w:val="00B04ADE"/>
    <w:rsid w:val="00B04E0F"/>
    <w:rsid w:val="00B11650"/>
    <w:rsid w:val="00B13043"/>
    <w:rsid w:val="00B13FCB"/>
    <w:rsid w:val="00B21055"/>
    <w:rsid w:val="00B232C7"/>
    <w:rsid w:val="00B241C8"/>
    <w:rsid w:val="00B24A38"/>
    <w:rsid w:val="00B333AE"/>
    <w:rsid w:val="00B3402A"/>
    <w:rsid w:val="00B352F1"/>
    <w:rsid w:val="00B35418"/>
    <w:rsid w:val="00B4273A"/>
    <w:rsid w:val="00B43203"/>
    <w:rsid w:val="00B447E6"/>
    <w:rsid w:val="00B4681A"/>
    <w:rsid w:val="00B47D7B"/>
    <w:rsid w:val="00B519B8"/>
    <w:rsid w:val="00B51D48"/>
    <w:rsid w:val="00B559C5"/>
    <w:rsid w:val="00B61AC5"/>
    <w:rsid w:val="00B64B40"/>
    <w:rsid w:val="00B660D2"/>
    <w:rsid w:val="00B661BB"/>
    <w:rsid w:val="00B70DC3"/>
    <w:rsid w:val="00B710E4"/>
    <w:rsid w:val="00B72B6A"/>
    <w:rsid w:val="00B75993"/>
    <w:rsid w:val="00B83FD6"/>
    <w:rsid w:val="00B841AC"/>
    <w:rsid w:val="00B84BF1"/>
    <w:rsid w:val="00B85CFA"/>
    <w:rsid w:val="00B869E1"/>
    <w:rsid w:val="00B87E5C"/>
    <w:rsid w:val="00B9106D"/>
    <w:rsid w:val="00B9308A"/>
    <w:rsid w:val="00B93419"/>
    <w:rsid w:val="00B951F9"/>
    <w:rsid w:val="00B95423"/>
    <w:rsid w:val="00B97136"/>
    <w:rsid w:val="00BA005E"/>
    <w:rsid w:val="00BA2ECA"/>
    <w:rsid w:val="00BA353E"/>
    <w:rsid w:val="00BA3AE1"/>
    <w:rsid w:val="00BA3B7A"/>
    <w:rsid w:val="00BA6735"/>
    <w:rsid w:val="00BA6A7E"/>
    <w:rsid w:val="00BA7A9B"/>
    <w:rsid w:val="00BB240E"/>
    <w:rsid w:val="00BB53EF"/>
    <w:rsid w:val="00BB695B"/>
    <w:rsid w:val="00BB7E6F"/>
    <w:rsid w:val="00BC2B84"/>
    <w:rsid w:val="00BC5C37"/>
    <w:rsid w:val="00BC7465"/>
    <w:rsid w:val="00BD5413"/>
    <w:rsid w:val="00BD6A0D"/>
    <w:rsid w:val="00BD7C2C"/>
    <w:rsid w:val="00BE0605"/>
    <w:rsid w:val="00BE0E06"/>
    <w:rsid w:val="00BE2F5E"/>
    <w:rsid w:val="00BF0099"/>
    <w:rsid w:val="00BF00B6"/>
    <w:rsid w:val="00BF1994"/>
    <w:rsid w:val="00BF2DD9"/>
    <w:rsid w:val="00BF3549"/>
    <w:rsid w:val="00C00FC4"/>
    <w:rsid w:val="00C01E07"/>
    <w:rsid w:val="00C0299A"/>
    <w:rsid w:val="00C02E82"/>
    <w:rsid w:val="00C05BBC"/>
    <w:rsid w:val="00C07F3F"/>
    <w:rsid w:val="00C11932"/>
    <w:rsid w:val="00C11A1B"/>
    <w:rsid w:val="00C12B9A"/>
    <w:rsid w:val="00C14D00"/>
    <w:rsid w:val="00C160EA"/>
    <w:rsid w:val="00C16FB4"/>
    <w:rsid w:val="00C20280"/>
    <w:rsid w:val="00C22E67"/>
    <w:rsid w:val="00C24449"/>
    <w:rsid w:val="00C27BA0"/>
    <w:rsid w:val="00C30567"/>
    <w:rsid w:val="00C32766"/>
    <w:rsid w:val="00C337F0"/>
    <w:rsid w:val="00C33F44"/>
    <w:rsid w:val="00C35880"/>
    <w:rsid w:val="00C431FC"/>
    <w:rsid w:val="00C44E09"/>
    <w:rsid w:val="00C47813"/>
    <w:rsid w:val="00C54129"/>
    <w:rsid w:val="00C553A4"/>
    <w:rsid w:val="00C558F9"/>
    <w:rsid w:val="00C57893"/>
    <w:rsid w:val="00C579E4"/>
    <w:rsid w:val="00C6203A"/>
    <w:rsid w:val="00C62190"/>
    <w:rsid w:val="00C623E4"/>
    <w:rsid w:val="00C63849"/>
    <w:rsid w:val="00C70F56"/>
    <w:rsid w:val="00C7246A"/>
    <w:rsid w:val="00C733D4"/>
    <w:rsid w:val="00C8150B"/>
    <w:rsid w:val="00C82413"/>
    <w:rsid w:val="00C86905"/>
    <w:rsid w:val="00C873C2"/>
    <w:rsid w:val="00C91C08"/>
    <w:rsid w:val="00C9367D"/>
    <w:rsid w:val="00C93A10"/>
    <w:rsid w:val="00C93E5F"/>
    <w:rsid w:val="00C9771F"/>
    <w:rsid w:val="00CA0570"/>
    <w:rsid w:val="00CA1657"/>
    <w:rsid w:val="00CA58B4"/>
    <w:rsid w:val="00CB4E46"/>
    <w:rsid w:val="00CB74CF"/>
    <w:rsid w:val="00CB7FFE"/>
    <w:rsid w:val="00CC632C"/>
    <w:rsid w:val="00CC6AAD"/>
    <w:rsid w:val="00CD1060"/>
    <w:rsid w:val="00CD2DA4"/>
    <w:rsid w:val="00CD525B"/>
    <w:rsid w:val="00CD62EF"/>
    <w:rsid w:val="00CE50D7"/>
    <w:rsid w:val="00CE7C74"/>
    <w:rsid w:val="00CF0002"/>
    <w:rsid w:val="00CF04DF"/>
    <w:rsid w:val="00CF0942"/>
    <w:rsid w:val="00CF6CDF"/>
    <w:rsid w:val="00CF73DB"/>
    <w:rsid w:val="00D00E5C"/>
    <w:rsid w:val="00D04025"/>
    <w:rsid w:val="00D05EE2"/>
    <w:rsid w:val="00D07B32"/>
    <w:rsid w:val="00D07D76"/>
    <w:rsid w:val="00D07E39"/>
    <w:rsid w:val="00D11303"/>
    <w:rsid w:val="00D12AF5"/>
    <w:rsid w:val="00D12D78"/>
    <w:rsid w:val="00D15172"/>
    <w:rsid w:val="00D170D6"/>
    <w:rsid w:val="00D2081D"/>
    <w:rsid w:val="00D24FC3"/>
    <w:rsid w:val="00D25F7B"/>
    <w:rsid w:val="00D268F9"/>
    <w:rsid w:val="00D2754D"/>
    <w:rsid w:val="00D27E53"/>
    <w:rsid w:val="00D30AE3"/>
    <w:rsid w:val="00D35383"/>
    <w:rsid w:val="00D37A66"/>
    <w:rsid w:val="00D417B6"/>
    <w:rsid w:val="00D42BE9"/>
    <w:rsid w:val="00D50031"/>
    <w:rsid w:val="00D5031E"/>
    <w:rsid w:val="00D51D8D"/>
    <w:rsid w:val="00D603FE"/>
    <w:rsid w:val="00D6496F"/>
    <w:rsid w:val="00D64B40"/>
    <w:rsid w:val="00D6580A"/>
    <w:rsid w:val="00D663E3"/>
    <w:rsid w:val="00D70184"/>
    <w:rsid w:val="00D7203F"/>
    <w:rsid w:val="00D7438F"/>
    <w:rsid w:val="00D75316"/>
    <w:rsid w:val="00D755E5"/>
    <w:rsid w:val="00D75BF4"/>
    <w:rsid w:val="00D77343"/>
    <w:rsid w:val="00D80F34"/>
    <w:rsid w:val="00D82F13"/>
    <w:rsid w:val="00D83595"/>
    <w:rsid w:val="00D87543"/>
    <w:rsid w:val="00D91394"/>
    <w:rsid w:val="00D94C3B"/>
    <w:rsid w:val="00D96892"/>
    <w:rsid w:val="00D97E2D"/>
    <w:rsid w:val="00DA07D9"/>
    <w:rsid w:val="00DA579D"/>
    <w:rsid w:val="00DA619E"/>
    <w:rsid w:val="00DB00F8"/>
    <w:rsid w:val="00DB0452"/>
    <w:rsid w:val="00DB0740"/>
    <w:rsid w:val="00DB2B5A"/>
    <w:rsid w:val="00DB46EE"/>
    <w:rsid w:val="00DB5FE1"/>
    <w:rsid w:val="00DB6C85"/>
    <w:rsid w:val="00DC26F6"/>
    <w:rsid w:val="00DC5703"/>
    <w:rsid w:val="00DC6872"/>
    <w:rsid w:val="00DC6CF9"/>
    <w:rsid w:val="00DD280C"/>
    <w:rsid w:val="00DD2F81"/>
    <w:rsid w:val="00DD3BBB"/>
    <w:rsid w:val="00DD73E5"/>
    <w:rsid w:val="00DE08DC"/>
    <w:rsid w:val="00DF11E1"/>
    <w:rsid w:val="00DF16D0"/>
    <w:rsid w:val="00DF3F4F"/>
    <w:rsid w:val="00E01C95"/>
    <w:rsid w:val="00E0212A"/>
    <w:rsid w:val="00E02F39"/>
    <w:rsid w:val="00E07A2D"/>
    <w:rsid w:val="00E107C3"/>
    <w:rsid w:val="00E12792"/>
    <w:rsid w:val="00E15F11"/>
    <w:rsid w:val="00E2759D"/>
    <w:rsid w:val="00E309FD"/>
    <w:rsid w:val="00E31518"/>
    <w:rsid w:val="00E36042"/>
    <w:rsid w:val="00E42B7F"/>
    <w:rsid w:val="00E45C1F"/>
    <w:rsid w:val="00E51238"/>
    <w:rsid w:val="00E51383"/>
    <w:rsid w:val="00E5434E"/>
    <w:rsid w:val="00E603FA"/>
    <w:rsid w:val="00E6404A"/>
    <w:rsid w:val="00E64767"/>
    <w:rsid w:val="00E6499F"/>
    <w:rsid w:val="00E64C2D"/>
    <w:rsid w:val="00E65A6C"/>
    <w:rsid w:val="00E67416"/>
    <w:rsid w:val="00E71BC5"/>
    <w:rsid w:val="00E7349E"/>
    <w:rsid w:val="00E75D21"/>
    <w:rsid w:val="00E836EB"/>
    <w:rsid w:val="00E84655"/>
    <w:rsid w:val="00E8709A"/>
    <w:rsid w:val="00E87F37"/>
    <w:rsid w:val="00E9099E"/>
    <w:rsid w:val="00E966B0"/>
    <w:rsid w:val="00EA241D"/>
    <w:rsid w:val="00EA290E"/>
    <w:rsid w:val="00EA4C51"/>
    <w:rsid w:val="00EA4C52"/>
    <w:rsid w:val="00EA726A"/>
    <w:rsid w:val="00EA75E8"/>
    <w:rsid w:val="00EB0F16"/>
    <w:rsid w:val="00EB507A"/>
    <w:rsid w:val="00EB5157"/>
    <w:rsid w:val="00EB5F2D"/>
    <w:rsid w:val="00EC0C92"/>
    <w:rsid w:val="00EC1BAC"/>
    <w:rsid w:val="00EC3883"/>
    <w:rsid w:val="00EC4BBC"/>
    <w:rsid w:val="00EC5529"/>
    <w:rsid w:val="00ED1DE0"/>
    <w:rsid w:val="00ED2C5A"/>
    <w:rsid w:val="00ED5458"/>
    <w:rsid w:val="00ED6D68"/>
    <w:rsid w:val="00EE0BD6"/>
    <w:rsid w:val="00EE0EFD"/>
    <w:rsid w:val="00EE440E"/>
    <w:rsid w:val="00EE4726"/>
    <w:rsid w:val="00EE7965"/>
    <w:rsid w:val="00EF0140"/>
    <w:rsid w:val="00EF6BE3"/>
    <w:rsid w:val="00EF6DFE"/>
    <w:rsid w:val="00F021AC"/>
    <w:rsid w:val="00F04222"/>
    <w:rsid w:val="00F0466C"/>
    <w:rsid w:val="00F0478E"/>
    <w:rsid w:val="00F066ED"/>
    <w:rsid w:val="00F071FF"/>
    <w:rsid w:val="00F07CBC"/>
    <w:rsid w:val="00F166FC"/>
    <w:rsid w:val="00F22678"/>
    <w:rsid w:val="00F31C7B"/>
    <w:rsid w:val="00F37FAC"/>
    <w:rsid w:val="00F40053"/>
    <w:rsid w:val="00F40381"/>
    <w:rsid w:val="00F40CFE"/>
    <w:rsid w:val="00F41878"/>
    <w:rsid w:val="00F44B7C"/>
    <w:rsid w:val="00F46DD3"/>
    <w:rsid w:val="00F46E4B"/>
    <w:rsid w:val="00F500CD"/>
    <w:rsid w:val="00F509E6"/>
    <w:rsid w:val="00F5519B"/>
    <w:rsid w:val="00F6044A"/>
    <w:rsid w:val="00F60780"/>
    <w:rsid w:val="00F60D6F"/>
    <w:rsid w:val="00F630C4"/>
    <w:rsid w:val="00F65346"/>
    <w:rsid w:val="00F75037"/>
    <w:rsid w:val="00F76DE1"/>
    <w:rsid w:val="00F80F9E"/>
    <w:rsid w:val="00F85794"/>
    <w:rsid w:val="00F871A8"/>
    <w:rsid w:val="00F91D7D"/>
    <w:rsid w:val="00F9237B"/>
    <w:rsid w:val="00F92622"/>
    <w:rsid w:val="00F945A3"/>
    <w:rsid w:val="00F954FB"/>
    <w:rsid w:val="00FA03A0"/>
    <w:rsid w:val="00FA118D"/>
    <w:rsid w:val="00FA15DD"/>
    <w:rsid w:val="00FA2CE6"/>
    <w:rsid w:val="00FA631F"/>
    <w:rsid w:val="00FB1A33"/>
    <w:rsid w:val="00FB3E76"/>
    <w:rsid w:val="00FB748F"/>
    <w:rsid w:val="00FC0A86"/>
    <w:rsid w:val="00FC0E65"/>
    <w:rsid w:val="00FC4C1D"/>
    <w:rsid w:val="00FC7314"/>
    <w:rsid w:val="00FC7558"/>
    <w:rsid w:val="00FD04D7"/>
    <w:rsid w:val="00FD14D0"/>
    <w:rsid w:val="00FD2D42"/>
    <w:rsid w:val="00FD3BF0"/>
    <w:rsid w:val="00FD53B8"/>
    <w:rsid w:val="00FD75CB"/>
    <w:rsid w:val="00FE1FA7"/>
    <w:rsid w:val="00FF0CF3"/>
    <w:rsid w:val="00FF2F33"/>
    <w:rsid w:val="00FF30BC"/>
    <w:rsid w:val="00FF41BF"/>
    <w:rsid w:val="00FF71ED"/>
    <w:rsid w:val="3ABA8FD5"/>
    <w:rsid w:val="3EA36C29"/>
    <w:rsid w:val="4DBFE08F"/>
    <w:rsid w:val="51EB12B0"/>
    <w:rsid w:val="5CDC269A"/>
    <w:rsid w:val="66E187FD"/>
    <w:rsid w:val="6F9E1608"/>
    <w:rsid w:val="6FAFD994"/>
    <w:rsid w:val="7258FCEA"/>
    <w:rsid w:val="775ED2D4"/>
    <w:rsid w:val="7BF20230"/>
    <w:rsid w:val="7BFBBD67"/>
    <w:rsid w:val="7BFDB883"/>
    <w:rsid w:val="7D6BAAFA"/>
    <w:rsid w:val="7E798F71"/>
    <w:rsid w:val="7EEA95E9"/>
    <w:rsid w:val="7F4B2353"/>
    <w:rsid w:val="7FD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42A2A"/>
  <w15:docId w15:val="{6B779F7F-8A43-4C57-8CD1-A757898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Emphasis"/>
    <w:basedOn w:val="a0"/>
    <w:uiPriority w:val="20"/>
    <w:qFormat/>
    <w:rsid w:val="00737EDE"/>
    <w:rPr>
      <w:i/>
      <w:iCs/>
    </w:rPr>
  </w:style>
  <w:style w:type="paragraph" w:styleId="ae">
    <w:name w:val="Revision"/>
    <w:hidden/>
    <w:uiPriority w:val="99"/>
    <w:semiHidden/>
    <w:rsid w:val="0002290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xt-only">
    <w:name w:val="text-only"/>
    <w:basedOn w:val="a0"/>
    <w:rsid w:val="00A1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E33AF9-DD8E-4BDC-9911-D13B8E562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289</Words>
  <Characters>1653</Characters>
  <Application>Microsoft Office Word</Application>
  <DocSecurity>0</DocSecurity>
  <Lines>13</Lines>
  <Paragraphs>3</Paragraphs>
  <ScaleCrop>false</ScaleCrop>
  <Company>P R 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楚天舒</dc:creator>
  <cp:lastModifiedBy>cyy3206@163.com</cp:lastModifiedBy>
  <cp:revision>21</cp:revision>
  <dcterms:created xsi:type="dcterms:W3CDTF">2023-10-11T01:29:00Z</dcterms:created>
  <dcterms:modified xsi:type="dcterms:W3CDTF">2023-10-11T09:41:00Z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