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87" w:rsidRDefault="00857A3B" w:rsidP="002163B2">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sidR="002163B2">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rsidR="00062387" w:rsidRDefault="00062387">
      <w:pPr>
        <w:snapToGrid w:val="0"/>
        <w:spacing w:line="360" w:lineRule="auto"/>
        <w:jc w:val="center"/>
        <w:rPr>
          <w:rFonts w:ascii="黑体" w:eastAsia="黑体" w:hAnsi="黑体"/>
          <w:b/>
          <w:bCs/>
          <w:sz w:val="30"/>
          <w:szCs w:val="30"/>
        </w:rPr>
      </w:pPr>
    </w:p>
    <w:p w:rsidR="00062387" w:rsidRDefault="00857A3B">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rsidR="00062387" w:rsidRDefault="00857A3B">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rsidR="00062387" w:rsidRDefault="00857A3B">
      <w:pPr>
        <w:spacing w:line="360" w:lineRule="auto"/>
        <w:jc w:val="center"/>
        <w:rPr>
          <w:rFonts w:ascii="黑体" w:eastAsia="黑体" w:hAnsi="黑体"/>
          <w:b/>
          <w:bCs/>
          <w:sz w:val="30"/>
          <w:szCs w:val="30"/>
        </w:rPr>
      </w:pPr>
      <w:r>
        <w:rPr>
          <w:rFonts w:ascii="黑体" w:eastAsia="黑体" w:hAnsi="黑体" w:hint="eastAsia"/>
          <w:b/>
          <w:bCs/>
          <w:sz w:val="30"/>
          <w:szCs w:val="30"/>
        </w:rPr>
        <w:t>（2021年9月）</w:t>
      </w:r>
    </w:p>
    <w:p w:rsidR="00062387" w:rsidRDefault="00062387">
      <w:pPr>
        <w:rPr>
          <w:rFonts w:ascii="宋体" w:eastAsia="宋体" w:hAnsi="宋体" w:cs="Calibri"/>
          <w:b/>
          <w:bCs/>
          <w:sz w:val="24"/>
          <w:szCs w:val="24"/>
        </w:rPr>
      </w:pPr>
    </w:p>
    <w:tbl>
      <w:tblPr>
        <w:tblStyle w:val="a6"/>
        <w:tblW w:w="9781" w:type="dxa"/>
        <w:tblInd w:w="-714" w:type="dxa"/>
        <w:tblLook w:val="04A0"/>
      </w:tblPr>
      <w:tblGrid>
        <w:gridCol w:w="2098"/>
        <w:gridCol w:w="7683"/>
      </w:tblGrid>
      <w:tr w:rsidR="00062387">
        <w:trPr>
          <w:trHeight w:val="310"/>
        </w:trPr>
        <w:tc>
          <w:tcPr>
            <w:tcW w:w="2098" w:type="dxa"/>
            <w:vAlign w:val="center"/>
          </w:tcPr>
          <w:p w:rsidR="00062387" w:rsidRDefault="00857A3B">
            <w:pPr>
              <w:jc w:val="center"/>
              <w:rPr>
                <w:rFonts w:ascii="宋体" w:eastAsia="宋体" w:hAnsi="宋体"/>
                <w:b/>
                <w:bCs/>
                <w:sz w:val="24"/>
                <w:szCs w:val="24"/>
              </w:rPr>
            </w:pPr>
            <w:r>
              <w:rPr>
                <w:rFonts w:ascii="宋体" w:eastAsia="宋体" w:hAnsi="宋体" w:hint="eastAsia"/>
                <w:b/>
                <w:bCs/>
                <w:sz w:val="24"/>
                <w:szCs w:val="24"/>
              </w:rPr>
              <w:t>投资者关系</w:t>
            </w:r>
          </w:p>
          <w:p w:rsidR="00062387" w:rsidRDefault="00857A3B">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rsidR="00062387" w:rsidRDefault="00857A3B">
            <w:pPr>
              <w:spacing w:line="360" w:lineRule="auto"/>
              <w:rPr>
                <w:rFonts w:ascii="宋体" w:eastAsia="宋体" w:hAnsi="宋体"/>
                <w:sz w:val="24"/>
                <w:szCs w:val="24"/>
              </w:rPr>
            </w:pPr>
            <w:r>
              <w:rPr>
                <w:rFonts w:ascii="宋体" w:eastAsia="宋体" w:hAnsi="宋体" w:hint="eastAsia"/>
                <w:sz w:val="24"/>
                <w:szCs w:val="24"/>
              </w:rPr>
              <w:t>√特定对象调研</w:t>
            </w:r>
            <w:r w:rsidR="002B537E">
              <w:rPr>
                <w:rFonts w:ascii="宋体" w:eastAsia="宋体" w:hAnsi="宋体" w:hint="eastAsia"/>
                <w:sz w:val="24"/>
                <w:szCs w:val="24"/>
              </w:rPr>
              <w:t xml:space="preserve">           </w:t>
            </w:r>
            <w:r>
              <w:rPr>
                <w:rFonts w:ascii="宋体" w:eastAsia="宋体" w:hAnsi="宋体"/>
                <w:sz w:val="24"/>
                <w:szCs w:val="24"/>
              </w:rPr>
              <w:t xml:space="preserve"> □分析师会议 </w:t>
            </w:r>
          </w:p>
          <w:p w:rsidR="00062387" w:rsidRDefault="00857A3B">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rsidR="00062387" w:rsidRDefault="00857A3B">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rsidR="00062387" w:rsidRDefault="00857A3B">
            <w:pPr>
              <w:spacing w:line="360" w:lineRule="auto"/>
              <w:rPr>
                <w:rFonts w:ascii="宋体" w:eastAsia="宋体" w:hAnsi="宋体"/>
                <w:sz w:val="24"/>
                <w:szCs w:val="24"/>
              </w:rPr>
            </w:pPr>
            <w:r>
              <w:rPr>
                <w:rFonts w:ascii="宋体" w:eastAsia="宋体" w:hAnsi="宋体" w:hint="eastAsia"/>
                <w:sz w:val="24"/>
                <w:szCs w:val="24"/>
              </w:rPr>
              <w:t>√现场参观                □其他</w:t>
            </w:r>
            <w:r>
              <w:rPr>
                <w:rFonts w:ascii="宋体" w:eastAsia="宋体" w:hAnsi="宋体"/>
                <w:sz w:val="24"/>
                <w:szCs w:val="24"/>
              </w:rPr>
              <w:tab/>
            </w:r>
          </w:p>
        </w:tc>
      </w:tr>
      <w:tr w:rsidR="00062387">
        <w:trPr>
          <w:trHeight w:val="418"/>
        </w:trPr>
        <w:tc>
          <w:tcPr>
            <w:tcW w:w="2098" w:type="dxa"/>
            <w:vAlign w:val="center"/>
          </w:tcPr>
          <w:p w:rsidR="00062387" w:rsidRDefault="00857A3B">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rsidR="00062387" w:rsidRDefault="00857A3B">
            <w:pPr>
              <w:spacing w:line="360" w:lineRule="auto"/>
              <w:rPr>
                <w:rFonts w:ascii="宋体" w:eastAsia="宋体" w:hAnsi="宋体"/>
                <w:sz w:val="24"/>
                <w:szCs w:val="24"/>
              </w:rPr>
            </w:pPr>
            <w:r>
              <w:rPr>
                <w:rFonts w:ascii="宋体" w:eastAsia="宋体" w:hAnsi="宋体"/>
                <w:sz w:val="24"/>
                <w:szCs w:val="24"/>
              </w:rPr>
              <w:t>方正证券、创金合信基金</w:t>
            </w:r>
          </w:p>
        </w:tc>
      </w:tr>
      <w:tr w:rsidR="00062387">
        <w:trPr>
          <w:trHeight w:val="416"/>
        </w:trPr>
        <w:tc>
          <w:tcPr>
            <w:tcW w:w="2098" w:type="dxa"/>
            <w:vAlign w:val="center"/>
          </w:tcPr>
          <w:p w:rsidR="00062387" w:rsidRDefault="00857A3B">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rsidR="00062387" w:rsidRDefault="00857A3B">
            <w:pPr>
              <w:spacing w:line="360" w:lineRule="auto"/>
              <w:rPr>
                <w:rFonts w:ascii="宋体" w:eastAsia="宋体" w:hAnsi="宋体"/>
                <w:sz w:val="24"/>
                <w:szCs w:val="24"/>
              </w:rPr>
            </w:pPr>
            <w:r>
              <w:rPr>
                <w:rFonts w:ascii="宋体" w:eastAsia="宋体" w:hAnsi="宋体" w:hint="eastAsia"/>
                <w:sz w:val="24"/>
                <w:szCs w:val="24"/>
              </w:rPr>
              <w:t>2021</w:t>
            </w:r>
            <w:r>
              <w:rPr>
                <w:rFonts w:ascii="宋体" w:eastAsia="宋体" w:hAnsi="宋体"/>
                <w:sz w:val="24"/>
                <w:szCs w:val="24"/>
              </w:rPr>
              <w:t>年</w:t>
            </w:r>
            <w:r>
              <w:rPr>
                <w:rFonts w:ascii="宋体" w:eastAsia="宋体" w:hAnsi="宋体" w:hint="eastAsia"/>
                <w:sz w:val="24"/>
                <w:szCs w:val="24"/>
              </w:rPr>
              <w:t>9</w:t>
            </w:r>
            <w:r>
              <w:rPr>
                <w:rFonts w:ascii="宋体" w:eastAsia="宋体" w:hAnsi="宋体"/>
                <w:sz w:val="24"/>
                <w:szCs w:val="24"/>
              </w:rPr>
              <w:t xml:space="preserve">月 </w:t>
            </w:r>
            <w:r>
              <w:rPr>
                <w:rFonts w:ascii="宋体" w:eastAsia="宋体" w:hAnsi="宋体" w:hint="eastAsia"/>
                <w:sz w:val="24"/>
                <w:szCs w:val="24"/>
              </w:rPr>
              <w:t>24</w:t>
            </w:r>
            <w:r>
              <w:rPr>
                <w:rFonts w:ascii="宋体" w:eastAsia="宋体" w:hAnsi="宋体"/>
                <w:sz w:val="24"/>
                <w:szCs w:val="24"/>
              </w:rPr>
              <w:t>日</w:t>
            </w:r>
          </w:p>
        </w:tc>
      </w:tr>
      <w:tr w:rsidR="00062387">
        <w:trPr>
          <w:trHeight w:val="208"/>
        </w:trPr>
        <w:tc>
          <w:tcPr>
            <w:tcW w:w="2098" w:type="dxa"/>
            <w:vAlign w:val="center"/>
          </w:tcPr>
          <w:p w:rsidR="00062387" w:rsidRDefault="00857A3B">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rsidR="00062387" w:rsidRDefault="00857A3B">
            <w:pPr>
              <w:spacing w:line="360" w:lineRule="auto"/>
              <w:rPr>
                <w:rFonts w:ascii="宋体" w:eastAsia="宋体" w:hAnsi="宋体"/>
                <w:sz w:val="24"/>
                <w:szCs w:val="24"/>
              </w:rPr>
            </w:pPr>
            <w:r>
              <w:rPr>
                <w:rFonts w:ascii="宋体" w:eastAsia="宋体" w:hAnsi="宋体" w:hint="eastAsia"/>
                <w:sz w:val="24"/>
                <w:szCs w:val="24"/>
              </w:rPr>
              <w:t>公司会议室</w:t>
            </w:r>
          </w:p>
        </w:tc>
      </w:tr>
      <w:tr w:rsidR="00062387">
        <w:trPr>
          <w:trHeight w:val="206"/>
        </w:trPr>
        <w:tc>
          <w:tcPr>
            <w:tcW w:w="2098" w:type="dxa"/>
            <w:vAlign w:val="center"/>
          </w:tcPr>
          <w:p w:rsidR="00062387" w:rsidRDefault="00857A3B">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rsidR="00062387" w:rsidRDefault="00857A3B">
            <w:pPr>
              <w:spacing w:line="360" w:lineRule="auto"/>
              <w:rPr>
                <w:rFonts w:ascii="宋体" w:eastAsia="宋体" w:hAnsi="宋体"/>
                <w:sz w:val="24"/>
                <w:szCs w:val="24"/>
              </w:rPr>
            </w:pPr>
            <w:r>
              <w:rPr>
                <w:rFonts w:ascii="宋体" w:eastAsia="宋体" w:hAnsi="宋体"/>
                <w:sz w:val="24"/>
                <w:szCs w:val="24"/>
              </w:rPr>
              <w:t>董事会秘书</w:t>
            </w:r>
            <w:r>
              <w:rPr>
                <w:rFonts w:ascii="宋体" w:eastAsia="宋体" w:hAnsi="宋体" w:hint="eastAsia"/>
                <w:sz w:val="24"/>
                <w:szCs w:val="24"/>
              </w:rPr>
              <w:t>：蔡幸伦</w:t>
            </w:r>
          </w:p>
          <w:p w:rsidR="00062387" w:rsidRDefault="00857A3B">
            <w:pPr>
              <w:spacing w:line="360" w:lineRule="auto"/>
              <w:rPr>
                <w:rFonts w:ascii="宋体" w:eastAsia="宋体" w:hAnsi="宋体"/>
                <w:sz w:val="24"/>
                <w:szCs w:val="24"/>
              </w:rPr>
            </w:pPr>
            <w:r>
              <w:rPr>
                <w:rFonts w:ascii="宋体" w:eastAsia="宋体" w:hAnsi="宋体" w:hint="eastAsia"/>
                <w:sz w:val="24"/>
                <w:szCs w:val="24"/>
              </w:rPr>
              <w:t>证券事务代表：杜坤</w:t>
            </w:r>
          </w:p>
        </w:tc>
      </w:tr>
      <w:tr w:rsidR="00062387">
        <w:trPr>
          <w:trHeight w:val="206"/>
        </w:trPr>
        <w:tc>
          <w:tcPr>
            <w:tcW w:w="2098" w:type="dxa"/>
            <w:vAlign w:val="center"/>
          </w:tcPr>
          <w:p w:rsidR="00062387" w:rsidRDefault="00857A3B">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rsidR="00062387" w:rsidRDefault="00857A3B">
            <w:pPr>
              <w:spacing w:line="360" w:lineRule="auto"/>
              <w:rPr>
                <w:rFonts w:ascii="宋体" w:eastAsia="宋体" w:hAnsi="宋体"/>
                <w:b/>
                <w:bCs/>
                <w:sz w:val="24"/>
                <w:szCs w:val="24"/>
              </w:rPr>
            </w:pPr>
            <w:r>
              <w:rPr>
                <w:rFonts w:ascii="宋体" w:eastAsia="宋体" w:hAnsi="宋体" w:hint="eastAsia"/>
                <w:b/>
                <w:bCs/>
                <w:sz w:val="24"/>
                <w:szCs w:val="24"/>
              </w:rPr>
              <w:t>交流的主要问题及答复：</w:t>
            </w:r>
          </w:p>
          <w:p w:rsidR="00062387" w:rsidRDefault="00857A3B">
            <w:pPr>
              <w:pStyle w:val="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安必平主要客户有哪些？</w:t>
            </w:r>
          </w:p>
          <w:p w:rsidR="00062387" w:rsidRDefault="00857A3B">
            <w:pPr>
              <w:pStyle w:val="1"/>
              <w:spacing w:line="360" w:lineRule="auto"/>
              <w:ind w:left="360" w:firstLineChars="0" w:firstLine="0"/>
              <w:rPr>
                <w:rFonts w:ascii="宋体" w:eastAsia="宋体" w:hAnsi="宋体"/>
                <w:sz w:val="24"/>
                <w:szCs w:val="24"/>
              </w:rPr>
            </w:pPr>
            <w:r>
              <w:rPr>
                <w:rFonts w:ascii="宋体" w:eastAsia="宋体" w:hAnsi="宋体" w:hint="eastAsia"/>
                <w:sz w:val="24"/>
                <w:szCs w:val="24"/>
              </w:rPr>
              <w:t>答：主要是以二级和三级公立医院为主</w:t>
            </w:r>
            <w:r>
              <w:rPr>
                <w:rFonts w:ascii="宋体" w:eastAsia="宋体" w:hAnsi="宋体"/>
                <w:sz w:val="24"/>
                <w:szCs w:val="24"/>
              </w:rPr>
              <w:t>。</w:t>
            </w:r>
            <w:r>
              <w:rPr>
                <w:rFonts w:ascii="宋体" w:eastAsia="宋体" w:hAnsi="宋体" w:hint="eastAsia"/>
                <w:sz w:val="24"/>
                <w:szCs w:val="24"/>
              </w:rPr>
              <w:t>目前安必平有</w:t>
            </w:r>
            <w:r>
              <w:rPr>
                <w:rFonts w:ascii="宋体" w:eastAsia="宋体" w:hAnsi="宋体"/>
                <w:sz w:val="24"/>
                <w:szCs w:val="24"/>
              </w:rPr>
              <w:t>1800</w:t>
            </w:r>
            <w:r>
              <w:rPr>
                <w:rFonts w:ascii="宋体" w:eastAsia="宋体" w:hAnsi="宋体" w:hint="eastAsia"/>
                <w:sz w:val="24"/>
                <w:szCs w:val="24"/>
              </w:rPr>
              <w:t>多个医疗机构及病理科客户</w:t>
            </w:r>
            <w:r>
              <w:rPr>
                <w:rFonts w:ascii="宋体" w:eastAsia="宋体" w:hAnsi="宋体"/>
                <w:sz w:val="24"/>
                <w:szCs w:val="24"/>
              </w:rPr>
              <w:t>，</w:t>
            </w:r>
            <w:r>
              <w:rPr>
                <w:rFonts w:ascii="宋体" w:eastAsia="宋体" w:hAnsi="宋体" w:hint="eastAsia"/>
                <w:sz w:val="24"/>
                <w:szCs w:val="24"/>
              </w:rPr>
              <w:t>我们是直销为主</w:t>
            </w:r>
            <w:r>
              <w:rPr>
                <w:rFonts w:ascii="宋体" w:eastAsia="宋体" w:hAnsi="宋体"/>
                <w:sz w:val="24"/>
                <w:szCs w:val="24"/>
              </w:rPr>
              <w:t>，</w:t>
            </w:r>
            <w:r>
              <w:rPr>
                <w:rFonts w:ascii="宋体" w:eastAsia="宋体" w:hAnsi="宋体" w:hint="eastAsia"/>
                <w:sz w:val="24"/>
                <w:szCs w:val="24"/>
              </w:rPr>
              <w:t>经销为辅的销售模式</w:t>
            </w:r>
            <w:r>
              <w:rPr>
                <w:rFonts w:ascii="宋体" w:eastAsia="宋体" w:hAnsi="宋体"/>
                <w:sz w:val="24"/>
                <w:szCs w:val="24"/>
              </w:rPr>
              <w:t>。</w:t>
            </w:r>
            <w:r>
              <w:rPr>
                <w:rFonts w:ascii="宋体" w:eastAsia="宋体" w:hAnsi="宋体" w:hint="eastAsia"/>
                <w:sz w:val="24"/>
                <w:szCs w:val="24"/>
              </w:rPr>
              <w:t>未来我们希望通过病理科共建的方式把渠道下沉到县域和更基层的医院</w:t>
            </w:r>
            <w:r>
              <w:rPr>
                <w:rFonts w:ascii="宋体" w:eastAsia="宋体" w:hAnsi="宋体"/>
                <w:sz w:val="24"/>
                <w:szCs w:val="24"/>
              </w:rPr>
              <w:t>。</w:t>
            </w:r>
          </w:p>
          <w:p w:rsidR="00062387" w:rsidRDefault="00857A3B">
            <w:pPr>
              <w:pStyle w:val="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未来几年公司还是专注于病理领域</w:t>
            </w:r>
            <w:r>
              <w:rPr>
                <w:rFonts w:ascii="宋体" w:eastAsia="宋体" w:hAnsi="宋体"/>
                <w:sz w:val="24"/>
                <w:szCs w:val="24"/>
              </w:rPr>
              <w:t>，</w:t>
            </w:r>
            <w:r>
              <w:rPr>
                <w:rFonts w:ascii="宋体" w:eastAsia="宋体" w:hAnsi="宋体" w:hint="eastAsia"/>
                <w:sz w:val="24"/>
                <w:szCs w:val="24"/>
              </w:rPr>
              <w:t>还有哪些增长点？</w:t>
            </w:r>
          </w:p>
          <w:p w:rsidR="00062387" w:rsidRDefault="00857A3B">
            <w:pPr>
              <w:pStyle w:val="1"/>
              <w:spacing w:line="360" w:lineRule="auto"/>
              <w:ind w:left="360" w:firstLineChars="0" w:firstLine="0"/>
              <w:rPr>
                <w:rFonts w:ascii="宋体" w:eastAsia="宋体" w:hAnsi="宋体"/>
                <w:sz w:val="24"/>
                <w:szCs w:val="24"/>
              </w:rPr>
            </w:pPr>
            <w:r>
              <w:rPr>
                <w:rFonts w:ascii="宋体" w:eastAsia="宋体" w:hAnsi="宋体" w:hint="eastAsia"/>
                <w:sz w:val="24"/>
                <w:szCs w:val="24"/>
              </w:rPr>
              <w:t>答：是的，我们从成立</w:t>
            </w:r>
            <w:r w:rsidR="002A4A8E">
              <w:rPr>
                <w:rFonts w:ascii="宋体" w:eastAsia="宋体" w:hAnsi="宋体" w:hint="eastAsia"/>
                <w:sz w:val="24"/>
                <w:szCs w:val="24"/>
              </w:rPr>
              <w:t>之初</w:t>
            </w:r>
            <w:r>
              <w:rPr>
                <w:rFonts w:ascii="宋体" w:eastAsia="宋体" w:hAnsi="宋体" w:hint="eastAsia"/>
                <w:sz w:val="24"/>
                <w:szCs w:val="24"/>
              </w:rPr>
              <w:t>就专注在病理诊断领域</w:t>
            </w:r>
            <w:r>
              <w:rPr>
                <w:rFonts w:ascii="宋体" w:eastAsia="宋体" w:hAnsi="宋体"/>
                <w:sz w:val="24"/>
                <w:szCs w:val="24"/>
              </w:rPr>
              <w:t>，</w:t>
            </w:r>
            <w:r>
              <w:rPr>
                <w:rFonts w:ascii="宋体" w:eastAsia="宋体" w:hAnsi="宋体" w:hint="eastAsia"/>
                <w:sz w:val="24"/>
                <w:szCs w:val="24"/>
              </w:rPr>
              <w:t>这也是</w:t>
            </w:r>
            <w:r w:rsidR="002A4A8E">
              <w:rPr>
                <w:rFonts w:ascii="宋体" w:eastAsia="宋体" w:hAnsi="宋体" w:hint="eastAsia"/>
                <w:sz w:val="24"/>
                <w:szCs w:val="24"/>
              </w:rPr>
              <w:t>安必平</w:t>
            </w:r>
            <w:r>
              <w:rPr>
                <w:rFonts w:ascii="宋体" w:eastAsia="宋体" w:hAnsi="宋体" w:hint="eastAsia"/>
                <w:sz w:val="24"/>
                <w:szCs w:val="24"/>
              </w:rPr>
              <w:t>和其他IVD公司不一样的地方</w:t>
            </w:r>
            <w:r>
              <w:rPr>
                <w:rFonts w:ascii="宋体" w:eastAsia="宋体" w:hAnsi="宋体"/>
                <w:sz w:val="24"/>
                <w:szCs w:val="24"/>
              </w:rPr>
              <w:t>。</w:t>
            </w:r>
            <w:r>
              <w:rPr>
                <w:rFonts w:ascii="宋体" w:eastAsia="宋体" w:hAnsi="宋体" w:hint="eastAsia"/>
                <w:sz w:val="24"/>
                <w:szCs w:val="24"/>
              </w:rPr>
              <w:t>首先我们非常看好免疫组化产品线的增长，免疫组化是蛋白水平的检测，是蛋白结合形态的分析，</w:t>
            </w:r>
            <w:r w:rsidR="002A4A8E">
              <w:rPr>
                <w:rFonts w:ascii="宋体" w:eastAsia="宋体" w:hAnsi="宋体" w:cs="宋体" w:hint="eastAsia"/>
                <w:color w:val="000000" w:themeColor="text1"/>
                <w:kern w:val="0"/>
                <w:sz w:val="24"/>
                <w:szCs w:val="24"/>
              </w:rPr>
              <w:t>在肿瘤良恶性判断、确定肿瘤细胞来源、鉴别诊断肿瘤类型或亚型、肿瘤分化方向、肿瘤分级、预后判断等方向有广泛应用，还</w:t>
            </w:r>
            <w:r w:rsidR="002A4A8E">
              <w:rPr>
                <w:rFonts w:ascii="宋体" w:eastAsia="宋体" w:hAnsi="宋体" w:hint="eastAsia"/>
                <w:sz w:val="24"/>
                <w:szCs w:val="24"/>
              </w:rPr>
              <w:t>可应用于</w:t>
            </w:r>
            <w:r w:rsidR="002A4A8E">
              <w:rPr>
                <w:rFonts w:ascii="宋体" w:eastAsia="宋体" w:hAnsi="宋体" w:cs="宋体" w:hint="eastAsia"/>
                <w:color w:val="000000" w:themeColor="text1"/>
                <w:kern w:val="0"/>
                <w:sz w:val="24"/>
                <w:szCs w:val="24"/>
              </w:rPr>
              <w:t>靶向药物肿瘤靶标的测定、肿瘤化学性药物治疗反应的预测以及肿瘤预后判断的综合性评估</w:t>
            </w:r>
            <w:r>
              <w:rPr>
                <w:rFonts w:ascii="宋体" w:eastAsia="宋体" w:hAnsi="宋体" w:hint="eastAsia"/>
                <w:sz w:val="24"/>
                <w:szCs w:val="24"/>
              </w:rPr>
              <w:t>。而在</w:t>
            </w:r>
            <w:r w:rsidR="00427925">
              <w:rPr>
                <w:rFonts w:ascii="宋体" w:eastAsia="宋体" w:hAnsi="宋体" w:hint="eastAsia"/>
                <w:sz w:val="24"/>
                <w:szCs w:val="24"/>
              </w:rPr>
              <w:t>目前</w:t>
            </w:r>
            <w:r>
              <w:rPr>
                <w:rFonts w:ascii="宋体" w:eastAsia="宋体" w:hAnsi="宋体" w:hint="eastAsia"/>
                <w:sz w:val="24"/>
                <w:szCs w:val="24"/>
              </w:rPr>
              <w:t>免疫组化的竞争格</w:t>
            </w:r>
            <w:r w:rsidRPr="002A4A8E">
              <w:rPr>
                <w:rFonts w:ascii="宋体" w:eastAsia="宋体" w:hAnsi="宋体" w:hint="eastAsia"/>
                <w:sz w:val="24"/>
                <w:szCs w:val="24"/>
              </w:rPr>
              <w:t>局上，</w:t>
            </w:r>
            <w:r w:rsidR="002A4A8E" w:rsidRPr="002A4A8E">
              <w:rPr>
                <w:rFonts w:ascii="宋体" w:eastAsia="宋体" w:hAnsi="宋体" w:cs="宋体" w:hint="eastAsia"/>
                <w:color w:val="000000" w:themeColor="text1"/>
                <w:kern w:val="0"/>
                <w:sz w:val="24"/>
                <w:szCs w:val="24"/>
              </w:rPr>
              <w:t>国内免疫组化国产化率非常低</w:t>
            </w:r>
            <w:r>
              <w:rPr>
                <w:rFonts w:ascii="宋体" w:eastAsia="宋体" w:hAnsi="宋体" w:hint="eastAsia"/>
                <w:sz w:val="24"/>
                <w:szCs w:val="24"/>
              </w:rPr>
              <w:t>，主要还是进口为主。而国家鼓励医疗器械国产替代，我</w:t>
            </w:r>
            <w:r>
              <w:rPr>
                <w:rFonts w:ascii="宋体" w:eastAsia="宋体" w:hAnsi="宋体" w:hint="eastAsia"/>
                <w:sz w:val="24"/>
                <w:szCs w:val="24"/>
              </w:rPr>
              <w:lastRenderedPageBreak/>
              <w:t>们对免疫组化的产品线信心非常足。其次是我们的共建业务，跟基层医院谈共建，他们都非常欢迎，基层医院此前没有能力做好病理科，标本以外送为主，但这并不利于医院自身病理科能力的提升。比如手术中的冰冻切片不能及时出检测结果，病人会有外流风险。我们共建是给基层医院提供设备以及病理科基本的功能配置，帮他们培养带教病理医生，帮医院把病人标本留在本院，真正把病理科建设起来，医院很感兴趣。</w:t>
            </w:r>
          </w:p>
          <w:p w:rsidR="00062387" w:rsidRDefault="00857A3B">
            <w:pPr>
              <w:pStyle w:val="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自产产品去年大概3.37亿，各产品线分别占多少？</w:t>
            </w:r>
          </w:p>
          <w:p w:rsidR="00062387" w:rsidRDefault="00857A3B">
            <w:pPr>
              <w:pStyle w:val="1"/>
              <w:spacing w:line="360" w:lineRule="auto"/>
              <w:ind w:left="360" w:firstLineChars="0" w:firstLine="0"/>
              <w:rPr>
                <w:rFonts w:ascii="宋体" w:eastAsia="宋体" w:hAnsi="宋体"/>
                <w:sz w:val="24"/>
                <w:szCs w:val="24"/>
              </w:rPr>
            </w:pPr>
            <w:r>
              <w:rPr>
                <w:rFonts w:ascii="宋体" w:eastAsia="宋体" w:hAnsi="宋体" w:hint="eastAsia"/>
                <w:sz w:val="24"/>
                <w:szCs w:val="24"/>
              </w:rPr>
              <w:t>答：</w:t>
            </w:r>
            <w:r w:rsidR="0054242B">
              <w:rPr>
                <w:rFonts w:ascii="宋体" w:eastAsia="宋体" w:hAnsi="宋体" w:hint="eastAsia"/>
                <w:sz w:val="24"/>
                <w:szCs w:val="24"/>
              </w:rPr>
              <w:t>2020年度公司</w:t>
            </w:r>
            <w:r>
              <w:rPr>
                <w:rFonts w:ascii="宋体" w:eastAsia="宋体" w:hAnsi="宋体" w:hint="eastAsia"/>
                <w:sz w:val="24"/>
                <w:szCs w:val="24"/>
              </w:rPr>
              <w:t>自产产品中液基细胞学和PCR占总收入</w:t>
            </w:r>
            <w:r w:rsidR="0054242B">
              <w:rPr>
                <w:rFonts w:ascii="宋体" w:eastAsia="宋体" w:hAnsi="宋体" w:hint="eastAsia"/>
                <w:sz w:val="24"/>
                <w:szCs w:val="24"/>
              </w:rPr>
              <w:t>75%</w:t>
            </w:r>
            <w:r w:rsidR="002B537E">
              <w:rPr>
                <w:rFonts w:ascii="宋体" w:eastAsia="宋体" w:hAnsi="宋体" w:hint="eastAsia"/>
                <w:sz w:val="24"/>
                <w:szCs w:val="24"/>
              </w:rPr>
              <w:t>以上，两条产品线营收</w:t>
            </w:r>
            <w:r w:rsidR="0054242B">
              <w:rPr>
                <w:rFonts w:ascii="宋体" w:eastAsia="宋体" w:hAnsi="宋体" w:hint="eastAsia"/>
                <w:sz w:val="24"/>
                <w:szCs w:val="24"/>
              </w:rPr>
              <w:t>占比基本持平</w:t>
            </w:r>
            <w:r w:rsidR="002B537E">
              <w:rPr>
                <w:rFonts w:ascii="宋体" w:eastAsia="宋体" w:hAnsi="宋体" w:hint="eastAsia"/>
                <w:sz w:val="24"/>
                <w:szCs w:val="24"/>
              </w:rPr>
              <w:t>并在逐渐下降。</w:t>
            </w:r>
            <w:r>
              <w:rPr>
                <w:rFonts w:ascii="宋体" w:eastAsia="宋体" w:hAnsi="宋体" w:hint="eastAsia"/>
                <w:sz w:val="24"/>
                <w:szCs w:val="24"/>
              </w:rPr>
              <w:t>剩余</w:t>
            </w:r>
            <w:r w:rsidR="002B537E">
              <w:rPr>
                <w:rFonts w:ascii="宋体" w:eastAsia="宋体" w:hAnsi="宋体" w:hint="eastAsia"/>
                <w:sz w:val="24"/>
                <w:szCs w:val="24"/>
              </w:rPr>
              <w:t>部分即为</w:t>
            </w:r>
            <w:r w:rsidR="003166F7">
              <w:rPr>
                <w:rFonts w:ascii="宋体" w:eastAsia="宋体" w:hAnsi="宋体" w:hint="eastAsia"/>
                <w:sz w:val="24"/>
                <w:szCs w:val="24"/>
              </w:rPr>
              <w:t>荧光原位杂交</w:t>
            </w:r>
            <w:r>
              <w:rPr>
                <w:rFonts w:ascii="宋体" w:eastAsia="宋体" w:hAnsi="宋体" w:hint="eastAsia"/>
                <w:sz w:val="24"/>
                <w:szCs w:val="24"/>
              </w:rPr>
              <w:t>和</w:t>
            </w:r>
            <w:r w:rsidR="003166F7">
              <w:rPr>
                <w:rFonts w:ascii="宋体" w:eastAsia="宋体" w:hAnsi="宋体" w:hint="eastAsia"/>
                <w:sz w:val="24"/>
                <w:szCs w:val="24"/>
              </w:rPr>
              <w:t>免疫组化产品</w:t>
            </w:r>
            <w:r>
              <w:rPr>
                <w:rFonts w:ascii="宋体" w:eastAsia="宋体" w:hAnsi="宋体" w:hint="eastAsia"/>
                <w:sz w:val="24"/>
                <w:szCs w:val="24"/>
              </w:rPr>
              <w:t>。</w:t>
            </w:r>
            <w:r w:rsidR="003166F7">
              <w:rPr>
                <w:rFonts w:ascii="宋体" w:eastAsia="宋体" w:hAnsi="宋体" w:hint="eastAsia"/>
                <w:sz w:val="24"/>
                <w:szCs w:val="24"/>
              </w:rPr>
              <w:t>免疫组化产品收入</w:t>
            </w:r>
            <w:r>
              <w:rPr>
                <w:rFonts w:ascii="宋体" w:eastAsia="宋体" w:hAnsi="宋体" w:hint="eastAsia"/>
                <w:sz w:val="24"/>
                <w:szCs w:val="24"/>
              </w:rPr>
              <w:t>占比最小，但是我们觉得未来增速最大的产品线</w:t>
            </w:r>
            <w:r>
              <w:rPr>
                <w:rFonts w:ascii="宋体" w:eastAsia="宋体" w:hAnsi="宋体"/>
                <w:sz w:val="24"/>
                <w:szCs w:val="24"/>
              </w:rPr>
              <w:t>，</w:t>
            </w:r>
            <w:r>
              <w:rPr>
                <w:rFonts w:ascii="宋体" w:eastAsia="宋体" w:hAnsi="宋体" w:hint="eastAsia"/>
                <w:sz w:val="24"/>
                <w:szCs w:val="24"/>
              </w:rPr>
              <w:t>我们相信随着免疫组化和分子病理的业务起来</w:t>
            </w:r>
            <w:r>
              <w:rPr>
                <w:rFonts w:ascii="宋体" w:eastAsia="宋体" w:hAnsi="宋体"/>
                <w:sz w:val="24"/>
                <w:szCs w:val="24"/>
              </w:rPr>
              <w:t>，</w:t>
            </w:r>
            <w:r>
              <w:rPr>
                <w:rFonts w:ascii="宋体" w:eastAsia="宋体" w:hAnsi="宋体" w:hint="eastAsia"/>
                <w:sz w:val="24"/>
                <w:szCs w:val="24"/>
              </w:rPr>
              <w:t>各产品线的收入会趋于均衡</w:t>
            </w:r>
            <w:r>
              <w:rPr>
                <w:rFonts w:ascii="宋体" w:eastAsia="宋体" w:hAnsi="宋体"/>
                <w:sz w:val="24"/>
                <w:szCs w:val="24"/>
              </w:rPr>
              <w:t>。</w:t>
            </w:r>
          </w:p>
          <w:p w:rsidR="00062387" w:rsidRDefault="00857A3B">
            <w:pPr>
              <w:pStyle w:val="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公司收入是以试剂为主？</w:t>
            </w:r>
          </w:p>
          <w:p w:rsidR="00062387" w:rsidRDefault="00857A3B">
            <w:pPr>
              <w:pStyle w:val="1"/>
              <w:spacing w:line="360" w:lineRule="auto"/>
              <w:ind w:left="360" w:firstLineChars="0" w:firstLine="0"/>
              <w:rPr>
                <w:rFonts w:ascii="宋体" w:eastAsia="宋体" w:hAnsi="宋体"/>
                <w:sz w:val="24"/>
                <w:szCs w:val="24"/>
              </w:rPr>
            </w:pPr>
            <w:r>
              <w:rPr>
                <w:rFonts w:ascii="宋体" w:eastAsia="宋体" w:hAnsi="宋体" w:hint="eastAsia"/>
                <w:sz w:val="24"/>
                <w:szCs w:val="24"/>
              </w:rPr>
              <w:t>答：是的，与多数IVD企业一样，主要以销售试剂为主，有配套的自产设备。</w:t>
            </w:r>
          </w:p>
          <w:p w:rsidR="00062387" w:rsidRDefault="00857A3B">
            <w:pPr>
              <w:pStyle w:val="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荧光原位杂交</w:t>
            </w:r>
            <w:r>
              <w:rPr>
                <w:rFonts w:ascii="宋体" w:eastAsia="宋体" w:hAnsi="宋体"/>
                <w:sz w:val="24"/>
                <w:szCs w:val="24"/>
              </w:rPr>
              <w:t>（</w:t>
            </w:r>
            <w:r>
              <w:rPr>
                <w:rFonts w:ascii="宋体" w:eastAsia="宋体" w:hAnsi="宋体" w:hint="eastAsia"/>
                <w:sz w:val="24"/>
                <w:szCs w:val="24"/>
              </w:rPr>
              <w:t>FISH</w:t>
            </w:r>
            <w:r>
              <w:rPr>
                <w:rFonts w:ascii="宋体" w:eastAsia="宋体" w:hAnsi="宋体"/>
                <w:sz w:val="24"/>
                <w:szCs w:val="24"/>
              </w:rPr>
              <w:t>）</w:t>
            </w:r>
            <w:r>
              <w:rPr>
                <w:rFonts w:ascii="宋体" w:eastAsia="宋体" w:hAnsi="宋体" w:hint="eastAsia"/>
                <w:sz w:val="24"/>
                <w:szCs w:val="24"/>
              </w:rPr>
              <w:t>是用于病理诊断吗？</w:t>
            </w:r>
          </w:p>
          <w:p w:rsidR="00062387" w:rsidRDefault="00857A3B">
            <w:pPr>
              <w:pStyle w:val="1"/>
              <w:spacing w:line="360" w:lineRule="auto"/>
              <w:ind w:left="360" w:firstLineChars="0" w:firstLine="0"/>
              <w:rPr>
                <w:rFonts w:ascii="宋体" w:eastAsia="宋体" w:hAnsi="宋体"/>
                <w:sz w:val="24"/>
                <w:szCs w:val="24"/>
              </w:rPr>
            </w:pPr>
            <w:r>
              <w:rPr>
                <w:rFonts w:ascii="宋体" w:eastAsia="宋体" w:hAnsi="宋体" w:hint="eastAsia"/>
                <w:sz w:val="24"/>
                <w:szCs w:val="24"/>
              </w:rPr>
              <w:t>答：是的，我们几个核心技术平台都是基于形态学的，我们专注于病理科，病理诊断是临床诊断的金标准，金标准意味着不可以单单靠分子和机器分析来判断是否是肿瘤以及肿瘤分型如何，而是要有看得到的形态，我们的</w:t>
            </w:r>
            <w:r w:rsidR="00E309FD">
              <w:rPr>
                <w:rFonts w:ascii="宋体" w:eastAsia="宋体" w:hAnsi="宋体" w:hint="eastAsia"/>
                <w:sz w:val="24"/>
                <w:szCs w:val="24"/>
              </w:rPr>
              <w:t>荧光原位杂交</w:t>
            </w:r>
            <w:r>
              <w:rPr>
                <w:rFonts w:ascii="宋体" w:eastAsia="宋体" w:hAnsi="宋体" w:hint="eastAsia"/>
                <w:sz w:val="24"/>
                <w:szCs w:val="24"/>
              </w:rPr>
              <w:t>就是分子结合形态。</w:t>
            </w:r>
          </w:p>
          <w:p w:rsidR="00062387" w:rsidRDefault="00857A3B">
            <w:pPr>
              <w:pStyle w:val="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HPV也是结合形态学吗？</w:t>
            </w:r>
          </w:p>
          <w:p w:rsidR="00062387" w:rsidRDefault="00857A3B">
            <w:pPr>
              <w:pStyle w:val="1"/>
              <w:spacing w:line="360" w:lineRule="auto"/>
              <w:ind w:left="360" w:firstLineChars="0" w:firstLine="0"/>
              <w:rPr>
                <w:rFonts w:ascii="宋体" w:eastAsia="宋体" w:hAnsi="宋体"/>
                <w:sz w:val="24"/>
                <w:szCs w:val="24"/>
              </w:rPr>
            </w:pPr>
            <w:r>
              <w:rPr>
                <w:rFonts w:ascii="宋体" w:eastAsia="宋体" w:hAnsi="宋体" w:hint="eastAsia"/>
                <w:sz w:val="24"/>
                <w:szCs w:val="24"/>
              </w:rPr>
              <w:t>答：</w:t>
            </w:r>
            <w:r w:rsidR="00A813F3" w:rsidDel="00A813F3">
              <w:rPr>
                <w:rFonts w:ascii="宋体" w:eastAsia="宋体" w:hAnsi="宋体" w:hint="eastAsia"/>
                <w:sz w:val="24"/>
                <w:szCs w:val="24"/>
              </w:rPr>
              <w:t xml:space="preserve"> </w:t>
            </w:r>
            <w:r>
              <w:rPr>
                <w:rFonts w:ascii="宋体" w:eastAsia="宋体" w:hAnsi="宋体" w:hint="eastAsia"/>
                <w:sz w:val="24"/>
                <w:szCs w:val="24"/>
              </w:rPr>
              <w:t>HPV不是基于形态学的，我们</w:t>
            </w:r>
            <w:r w:rsidR="00653C6F">
              <w:rPr>
                <w:rFonts w:ascii="宋体" w:eastAsia="宋体" w:hAnsi="宋体" w:hint="eastAsia"/>
                <w:sz w:val="24"/>
                <w:szCs w:val="24"/>
              </w:rPr>
              <w:t>的</w:t>
            </w:r>
            <w:r>
              <w:rPr>
                <w:rFonts w:ascii="宋体" w:eastAsia="宋体" w:hAnsi="宋体" w:hint="eastAsia"/>
                <w:sz w:val="24"/>
                <w:szCs w:val="24"/>
              </w:rPr>
              <w:t>HPV检测产品有荧光定量PCR和膜</w:t>
            </w:r>
            <w:r w:rsidR="00A813F3">
              <w:rPr>
                <w:rFonts w:ascii="宋体" w:eastAsia="宋体" w:hAnsi="宋体" w:hint="eastAsia"/>
                <w:sz w:val="24"/>
                <w:szCs w:val="24"/>
              </w:rPr>
              <w:t>条</w:t>
            </w:r>
            <w:r>
              <w:rPr>
                <w:rFonts w:ascii="宋体" w:eastAsia="宋体" w:hAnsi="宋体" w:hint="eastAsia"/>
                <w:sz w:val="24"/>
                <w:szCs w:val="24"/>
              </w:rPr>
              <w:t>杂交两种技术路线。</w:t>
            </w:r>
            <w:r w:rsidR="00653C6F">
              <w:rPr>
                <w:rFonts w:ascii="宋体" w:eastAsia="宋体" w:hAnsi="宋体" w:hint="eastAsia"/>
                <w:sz w:val="24"/>
                <w:szCs w:val="24"/>
              </w:rPr>
              <w:t>公司做</w:t>
            </w:r>
            <w:r>
              <w:rPr>
                <w:rFonts w:ascii="宋体" w:eastAsia="宋体" w:hAnsi="宋体" w:hint="eastAsia"/>
                <w:sz w:val="24"/>
                <w:szCs w:val="24"/>
              </w:rPr>
              <w:t>HPV</w:t>
            </w:r>
            <w:r w:rsidR="00653C6F">
              <w:rPr>
                <w:rFonts w:ascii="宋体" w:eastAsia="宋体" w:hAnsi="宋体" w:hint="eastAsia"/>
                <w:sz w:val="24"/>
                <w:szCs w:val="24"/>
              </w:rPr>
              <w:t>产品</w:t>
            </w:r>
            <w:r>
              <w:rPr>
                <w:rFonts w:ascii="宋体" w:eastAsia="宋体" w:hAnsi="宋体" w:hint="eastAsia"/>
                <w:sz w:val="24"/>
                <w:szCs w:val="24"/>
              </w:rPr>
              <w:t>主要是因为目前宫颈癌诊疗指南是要求细胞学和HPV联合筛查的，所以</w:t>
            </w:r>
            <w:r w:rsidR="00653C6F">
              <w:rPr>
                <w:rFonts w:ascii="宋体" w:eastAsia="宋体" w:hAnsi="宋体" w:hint="eastAsia"/>
                <w:sz w:val="24"/>
                <w:szCs w:val="24"/>
              </w:rPr>
              <w:t>我们在原有的宫颈癌细胞学检测的基础上，</w:t>
            </w:r>
            <w:r w:rsidR="00427925">
              <w:rPr>
                <w:rFonts w:ascii="宋体" w:eastAsia="宋体" w:hAnsi="宋体" w:hint="eastAsia"/>
                <w:sz w:val="24"/>
                <w:szCs w:val="24"/>
              </w:rPr>
              <w:t>把业务延伸到了HPV</w:t>
            </w:r>
            <w:r>
              <w:rPr>
                <w:rFonts w:ascii="宋体" w:eastAsia="宋体" w:hAnsi="宋体" w:hint="eastAsia"/>
                <w:sz w:val="24"/>
                <w:szCs w:val="24"/>
              </w:rPr>
              <w:t>,</w:t>
            </w:r>
            <w:r w:rsidR="00653C6F">
              <w:rPr>
                <w:rFonts w:ascii="宋体" w:eastAsia="宋体" w:hAnsi="宋体" w:hint="eastAsia"/>
                <w:sz w:val="24"/>
                <w:szCs w:val="24"/>
              </w:rPr>
              <w:t>以</w:t>
            </w:r>
            <w:r>
              <w:rPr>
                <w:rFonts w:ascii="宋体" w:eastAsia="宋体" w:hAnsi="宋体" w:hint="eastAsia"/>
                <w:sz w:val="24"/>
                <w:szCs w:val="24"/>
              </w:rPr>
              <w:t>提供宫颈癌筛查整体解决方案。后续我们的免疫组化和荧光原位杂交</w:t>
            </w:r>
            <w:r w:rsidR="00E309FD">
              <w:rPr>
                <w:rFonts w:ascii="宋体" w:eastAsia="宋体" w:hAnsi="宋体" w:hint="eastAsia"/>
                <w:sz w:val="24"/>
                <w:szCs w:val="24"/>
              </w:rPr>
              <w:t>平台</w:t>
            </w:r>
            <w:r>
              <w:rPr>
                <w:rFonts w:ascii="宋体" w:eastAsia="宋体" w:hAnsi="宋体" w:hint="eastAsia"/>
                <w:sz w:val="24"/>
                <w:szCs w:val="24"/>
              </w:rPr>
              <w:t>也</w:t>
            </w:r>
            <w:r w:rsidR="00E309FD">
              <w:rPr>
                <w:rFonts w:ascii="宋体" w:eastAsia="宋体" w:hAnsi="宋体" w:hint="eastAsia"/>
                <w:sz w:val="24"/>
                <w:szCs w:val="24"/>
              </w:rPr>
              <w:t>会</w:t>
            </w:r>
            <w:r>
              <w:rPr>
                <w:rFonts w:ascii="宋体" w:eastAsia="宋体" w:hAnsi="宋体" w:hint="eastAsia"/>
                <w:sz w:val="24"/>
                <w:szCs w:val="24"/>
              </w:rPr>
              <w:t>为宫颈癌的诊断提供</w:t>
            </w:r>
            <w:r w:rsidR="00E309FD">
              <w:rPr>
                <w:rFonts w:ascii="宋体" w:eastAsia="宋体" w:hAnsi="宋体" w:hint="eastAsia"/>
                <w:sz w:val="24"/>
                <w:szCs w:val="24"/>
              </w:rPr>
              <w:t>相应</w:t>
            </w:r>
            <w:r>
              <w:rPr>
                <w:rFonts w:ascii="宋体" w:eastAsia="宋体" w:hAnsi="宋体" w:hint="eastAsia"/>
                <w:sz w:val="24"/>
                <w:szCs w:val="24"/>
              </w:rPr>
              <w:t>产品</w:t>
            </w:r>
            <w:r>
              <w:rPr>
                <w:rFonts w:ascii="宋体" w:eastAsia="宋体" w:hAnsi="宋体"/>
                <w:sz w:val="24"/>
                <w:szCs w:val="24"/>
              </w:rPr>
              <w:t>。</w:t>
            </w:r>
          </w:p>
          <w:p w:rsidR="00062387" w:rsidRDefault="00857A3B">
            <w:pPr>
              <w:pStyle w:val="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目前公司在做共建业务，但实际上基层医院不是缺资金，而是缺病理</w:t>
            </w:r>
            <w:r>
              <w:rPr>
                <w:rFonts w:ascii="宋体" w:eastAsia="宋体" w:hAnsi="宋体" w:hint="eastAsia"/>
                <w:sz w:val="24"/>
                <w:szCs w:val="24"/>
              </w:rPr>
              <w:lastRenderedPageBreak/>
              <w:t>医生，这方面公司如果解决？公司的共建优势是什么？</w:t>
            </w:r>
          </w:p>
          <w:p w:rsidR="00062387" w:rsidRDefault="00857A3B">
            <w:pPr>
              <w:pStyle w:val="1"/>
              <w:spacing w:line="360" w:lineRule="auto"/>
              <w:ind w:left="360" w:firstLineChars="0" w:firstLine="0"/>
              <w:rPr>
                <w:rFonts w:ascii="宋体" w:eastAsia="宋体" w:hAnsi="宋体"/>
                <w:sz w:val="24"/>
                <w:szCs w:val="24"/>
              </w:rPr>
            </w:pPr>
            <w:r>
              <w:rPr>
                <w:rFonts w:ascii="宋体" w:eastAsia="宋体" w:hAnsi="宋体" w:hint="eastAsia"/>
                <w:sz w:val="24"/>
                <w:szCs w:val="24"/>
              </w:rPr>
              <w:t>答：首先</w:t>
            </w:r>
            <w:r>
              <w:rPr>
                <w:rFonts w:ascii="宋体" w:eastAsia="宋体" w:hAnsi="宋体"/>
                <w:sz w:val="24"/>
                <w:szCs w:val="24"/>
              </w:rPr>
              <w:t>，</w:t>
            </w:r>
            <w:r>
              <w:rPr>
                <w:rFonts w:ascii="宋体" w:eastAsia="宋体" w:hAnsi="宋体" w:hint="eastAsia"/>
                <w:sz w:val="24"/>
                <w:szCs w:val="24"/>
              </w:rPr>
              <w:t>我们有1800余家的医疗机构客户，我们与这些病理科医生已建立良好的合作关系，第二</w:t>
            </w:r>
            <w:r>
              <w:rPr>
                <w:rFonts w:ascii="宋体" w:eastAsia="宋体" w:hAnsi="宋体"/>
                <w:sz w:val="24"/>
                <w:szCs w:val="24"/>
              </w:rPr>
              <w:t>，</w:t>
            </w:r>
            <w:r>
              <w:rPr>
                <w:rFonts w:ascii="宋体" w:eastAsia="宋体" w:hAnsi="宋体" w:hint="eastAsia"/>
                <w:sz w:val="24"/>
                <w:szCs w:val="24"/>
              </w:rPr>
              <w:t>安必平具备</w:t>
            </w:r>
            <w:r w:rsidR="00653C6F">
              <w:rPr>
                <w:rFonts w:ascii="宋体" w:eastAsia="宋体" w:hAnsi="宋体" w:hint="eastAsia"/>
                <w:sz w:val="24"/>
                <w:szCs w:val="24"/>
              </w:rPr>
              <w:t>相应的</w:t>
            </w:r>
            <w:r>
              <w:rPr>
                <w:rFonts w:ascii="宋体" w:eastAsia="宋体" w:hAnsi="宋体" w:hint="eastAsia"/>
                <w:sz w:val="24"/>
                <w:szCs w:val="24"/>
              </w:rPr>
              <w:t>培训体系，病理医生的培训周期很长，起码5年以上，我们在爱病理APP上进行线上培训，派出的病理医生会进行带教，帮医院切实解决病理医生的培训问题。第三</w:t>
            </w:r>
            <w:r>
              <w:rPr>
                <w:rFonts w:ascii="宋体" w:eastAsia="宋体" w:hAnsi="宋体"/>
                <w:sz w:val="24"/>
                <w:szCs w:val="24"/>
              </w:rPr>
              <w:t>，</w:t>
            </w:r>
            <w:r>
              <w:rPr>
                <w:rFonts w:ascii="宋体" w:eastAsia="宋体" w:hAnsi="宋体" w:hint="eastAsia"/>
                <w:sz w:val="24"/>
                <w:szCs w:val="24"/>
              </w:rPr>
              <w:t>我们的产品是自研自产的，这不仅控制了我们的投入</w:t>
            </w:r>
            <w:r w:rsidR="00A813F3">
              <w:rPr>
                <w:rFonts w:ascii="宋体" w:eastAsia="宋体" w:hAnsi="宋体" w:hint="eastAsia"/>
                <w:sz w:val="24"/>
                <w:szCs w:val="24"/>
              </w:rPr>
              <w:t>还可以</w:t>
            </w:r>
            <w:r>
              <w:rPr>
                <w:rFonts w:ascii="宋体" w:eastAsia="宋体" w:hAnsi="宋体" w:hint="eastAsia"/>
                <w:sz w:val="24"/>
                <w:szCs w:val="24"/>
              </w:rPr>
              <w:t>做好质量控制，对于病理诊断而言，质控是非常重要的，这会影响结果的判读；最后</w:t>
            </w:r>
            <w:r>
              <w:rPr>
                <w:rFonts w:ascii="宋体" w:eastAsia="宋体" w:hAnsi="宋体"/>
                <w:sz w:val="24"/>
                <w:szCs w:val="24"/>
              </w:rPr>
              <w:t>，</w:t>
            </w:r>
            <w:r>
              <w:rPr>
                <w:rFonts w:ascii="宋体" w:eastAsia="宋体" w:hAnsi="宋体" w:hint="eastAsia"/>
                <w:sz w:val="24"/>
                <w:szCs w:val="24"/>
              </w:rPr>
              <w:t>公司正在做的病理科自动化、标准化、数字化、智能化也可以降低病理共建运营成本。</w:t>
            </w:r>
          </w:p>
          <w:p w:rsidR="00062387" w:rsidRDefault="00857A3B">
            <w:pPr>
              <w:pStyle w:val="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公司对于免疫组化的市场规划如何看？</w:t>
            </w:r>
          </w:p>
          <w:p w:rsidR="00062387" w:rsidRDefault="00857A3B">
            <w:pPr>
              <w:pStyle w:val="1"/>
              <w:spacing w:line="360" w:lineRule="auto"/>
              <w:ind w:left="360" w:firstLineChars="0" w:firstLine="0"/>
              <w:rPr>
                <w:rFonts w:ascii="宋体" w:eastAsia="宋体" w:hAnsi="宋体"/>
                <w:sz w:val="24"/>
                <w:szCs w:val="24"/>
              </w:rPr>
            </w:pPr>
            <w:r>
              <w:rPr>
                <w:rFonts w:ascii="宋体" w:eastAsia="宋体" w:hAnsi="宋体" w:hint="eastAsia"/>
                <w:sz w:val="24"/>
                <w:szCs w:val="24"/>
              </w:rPr>
              <w:t>答：中国免疫组化的国产化率很低</w:t>
            </w:r>
            <w:r>
              <w:rPr>
                <w:rFonts w:ascii="宋体" w:eastAsia="宋体" w:hAnsi="宋体"/>
                <w:sz w:val="24"/>
                <w:szCs w:val="24"/>
              </w:rPr>
              <w:t>，</w:t>
            </w:r>
            <w:r>
              <w:rPr>
                <w:rFonts w:ascii="宋体" w:eastAsia="宋体" w:hAnsi="宋体" w:hint="eastAsia"/>
                <w:sz w:val="24"/>
                <w:szCs w:val="24"/>
              </w:rPr>
              <w:t>目前只有</w:t>
            </w:r>
            <w:r>
              <w:rPr>
                <w:rFonts w:ascii="宋体" w:eastAsia="宋体" w:hAnsi="宋体"/>
                <w:sz w:val="24"/>
                <w:szCs w:val="24"/>
              </w:rPr>
              <w:t>30-40%。</w:t>
            </w:r>
            <w:r>
              <w:rPr>
                <w:rFonts w:ascii="宋体" w:eastAsia="宋体" w:hAnsi="宋体" w:hint="eastAsia"/>
                <w:sz w:val="24"/>
                <w:szCs w:val="24"/>
              </w:rPr>
              <w:t>现在鼓励国产替代，所以我们觉得目前正处于免疫组化发展的窗口期。免疫组化的质量非常重要，不能永远依赖国外的原料，也由于种类较多，每个一抗试剂的实验条件都要进行反复调试，我们已经拥有免疫组化一抗的克隆株，不再依赖进口原料，同时在质控上严格把关，保证质控标准。公司对于免疫组化市场会大力推广。</w:t>
            </w:r>
          </w:p>
          <w:p w:rsidR="00062387" w:rsidRDefault="00857A3B">
            <w:pPr>
              <w:pStyle w:val="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营销人员有多少？是按产品线分吗？</w:t>
            </w:r>
          </w:p>
          <w:p w:rsidR="00062387" w:rsidRDefault="00857A3B">
            <w:pPr>
              <w:pStyle w:val="1"/>
              <w:spacing w:line="360" w:lineRule="auto"/>
              <w:ind w:left="360" w:firstLineChars="0" w:firstLine="0"/>
              <w:rPr>
                <w:rFonts w:ascii="宋体" w:eastAsia="宋体" w:hAnsi="宋体"/>
                <w:sz w:val="24"/>
                <w:szCs w:val="24"/>
              </w:rPr>
            </w:pPr>
            <w:r>
              <w:rPr>
                <w:rFonts w:ascii="宋体" w:eastAsia="宋体" w:hAnsi="宋体" w:hint="eastAsia"/>
                <w:sz w:val="24"/>
                <w:szCs w:val="24"/>
              </w:rPr>
              <w:t>答：营销人员200余人</w:t>
            </w:r>
            <w:r w:rsidR="00653C6F">
              <w:rPr>
                <w:rFonts w:ascii="宋体" w:eastAsia="宋体" w:hAnsi="宋体" w:hint="eastAsia"/>
                <w:sz w:val="24"/>
                <w:szCs w:val="24"/>
              </w:rPr>
              <w:t>，</w:t>
            </w:r>
            <w:r>
              <w:rPr>
                <w:rFonts w:ascii="宋体" w:eastAsia="宋体" w:hAnsi="宋体" w:hint="eastAsia"/>
                <w:sz w:val="24"/>
                <w:szCs w:val="24"/>
              </w:rPr>
              <w:t>是按区域分的，不是按产品线分。市场部和</w:t>
            </w:r>
            <w:r w:rsidR="00A813F3">
              <w:rPr>
                <w:rFonts w:ascii="宋体" w:eastAsia="宋体" w:hAnsi="宋体" w:hint="eastAsia"/>
                <w:sz w:val="24"/>
                <w:szCs w:val="24"/>
              </w:rPr>
              <w:t>产品</w:t>
            </w:r>
            <w:r>
              <w:rPr>
                <w:rFonts w:ascii="宋体" w:eastAsia="宋体" w:hAnsi="宋体" w:hint="eastAsia"/>
                <w:sz w:val="24"/>
                <w:szCs w:val="24"/>
              </w:rPr>
              <w:t>事业部</w:t>
            </w:r>
            <w:r w:rsidR="00653C6F">
              <w:rPr>
                <w:rFonts w:ascii="宋体" w:eastAsia="宋体" w:hAnsi="宋体" w:hint="eastAsia"/>
                <w:sz w:val="24"/>
                <w:szCs w:val="24"/>
              </w:rPr>
              <w:t>会</w:t>
            </w:r>
            <w:r>
              <w:rPr>
                <w:rFonts w:ascii="宋体" w:eastAsia="宋体" w:hAnsi="宋体" w:hint="eastAsia"/>
                <w:sz w:val="24"/>
                <w:szCs w:val="24"/>
              </w:rPr>
              <w:t>按产品线分</w:t>
            </w:r>
            <w:r w:rsidR="00653C6F">
              <w:rPr>
                <w:rFonts w:ascii="宋体" w:eastAsia="宋体" w:hAnsi="宋体" w:hint="eastAsia"/>
                <w:sz w:val="24"/>
                <w:szCs w:val="24"/>
              </w:rPr>
              <w:t>配相应人员</w:t>
            </w:r>
            <w:r>
              <w:rPr>
                <w:rFonts w:ascii="宋体" w:eastAsia="宋体" w:hAnsi="宋体" w:hint="eastAsia"/>
                <w:sz w:val="24"/>
                <w:szCs w:val="24"/>
              </w:rPr>
              <w:t>配合销售。</w:t>
            </w:r>
          </w:p>
          <w:p w:rsidR="00062387" w:rsidRDefault="00857A3B">
            <w:pPr>
              <w:pStyle w:val="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液基细胞学与HPV增速如何？</w:t>
            </w:r>
          </w:p>
          <w:p w:rsidR="00062387" w:rsidRDefault="00857A3B">
            <w:pPr>
              <w:pStyle w:val="1"/>
              <w:spacing w:line="360" w:lineRule="auto"/>
              <w:ind w:left="360" w:firstLineChars="0" w:firstLine="0"/>
              <w:rPr>
                <w:rFonts w:ascii="宋体" w:eastAsia="宋体" w:hAnsi="宋体"/>
                <w:sz w:val="24"/>
                <w:szCs w:val="24"/>
              </w:rPr>
            </w:pPr>
            <w:r>
              <w:rPr>
                <w:rFonts w:ascii="宋体" w:eastAsia="宋体" w:hAnsi="宋体" w:hint="eastAsia"/>
                <w:sz w:val="24"/>
                <w:szCs w:val="24"/>
              </w:rPr>
              <w:t>答：中国妇女大概7个亿，</w:t>
            </w:r>
            <w:r w:rsidR="00A813F3">
              <w:rPr>
                <w:rFonts w:ascii="宋体" w:eastAsia="宋体" w:hAnsi="宋体" w:hint="eastAsia"/>
                <w:sz w:val="24"/>
                <w:szCs w:val="24"/>
              </w:rPr>
              <w:t>其中</w:t>
            </w:r>
            <w:r>
              <w:rPr>
                <w:rFonts w:ascii="宋体" w:eastAsia="宋体" w:hAnsi="宋体" w:hint="eastAsia"/>
                <w:sz w:val="24"/>
                <w:szCs w:val="24"/>
              </w:rPr>
              <w:t>60%是25-65岁之间的，根据宫颈癌筛查指南，25-65岁的女性都要定期进行宫颈癌筛查</w:t>
            </w:r>
            <w:r w:rsidRPr="002163B2">
              <w:rPr>
                <w:rFonts w:ascii="宋体" w:eastAsia="宋体" w:hAnsi="宋体" w:hint="eastAsia"/>
                <w:sz w:val="24"/>
                <w:szCs w:val="24"/>
              </w:rPr>
              <w:t>，</w:t>
            </w:r>
            <w:r w:rsidR="002163B2" w:rsidRPr="002163B2">
              <w:rPr>
                <w:rFonts w:ascii="宋体" w:eastAsia="宋体" w:hAnsi="宋体" w:cs="宋体" w:hint="eastAsia"/>
                <w:color w:val="000000" w:themeColor="text1"/>
                <w:kern w:val="0"/>
                <w:sz w:val="24"/>
                <w:szCs w:val="24"/>
              </w:rPr>
              <w:t>目前宫颈癌筛查每年</w:t>
            </w:r>
            <w:r w:rsidR="002163B2" w:rsidRPr="002163B2">
              <w:rPr>
                <w:rFonts w:ascii="宋体" w:eastAsia="宋体" w:hAnsi="宋体" w:cs="宋体"/>
                <w:color w:val="000000" w:themeColor="text1"/>
                <w:kern w:val="0"/>
                <w:sz w:val="24"/>
                <w:szCs w:val="24"/>
              </w:rPr>
              <w:t>4000</w:t>
            </w:r>
            <w:r w:rsidR="002163B2" w:rsidRPr="002163B2">
              <w:rPr>
                <w:rFonts w:ascii="宋体" w:eastAsia="宋体" w:hAnsi="宋体" w:cs="宋体" w:hint="eastAsia"/>
                <w:color w:val="000000" w:themeColor="text1"/>
                <w:kern w:val="0"/>
                <w:sz w:val="24"/>
                <w:szCs w:val="24"/>
              </w:rPr>
              <w:t>万例</w:t>
            </w:r>
            <w:r w:rsidR="002163B2" w:rsidRPr="002163B2">
              <w:rPr>
                <w:rFonts w:ascii="宋体" w:eastAsia="宋体" w:hAnsi="宋体" w:cs="宋体"/>
                <w:color w:val="000000" w:themeColor="text1"/>
                <w:kern w:val="0"/>
                <w:sz w:val="24"/>
                <w:szCs w:val="24"/>
              </w:rPr>
              <w:t>，</w:t>
            </w:r>
            <w:r w:rsidR="002163B2" w:rsidRPr="002163B2">
              <w:rPr>
                <w:rFonts w:ascii="宋体" w:eastAsia="宋体" w:hAnsi="宋体" w:cs="宋体" w:hint="eastAsia"/>
                <w:color w:val="000000" w:themeColor="text1"/>
                <w:kern w:val="0"/>
                <w:sz w:val="24"/>
                <w:szCs w:val="24"/>
              </w:rPr>
              <w:t>渗透率不到</w:t>
            </w:r>
            <w:r w:rsidR="002163B2" w:rsidRPr="002163B2">
              <w:rPr>
                <w:rFonts w:ascii="宋体" w:eastAsia="宋体" w:hAnsi="宋体" w:cs="宋体"/>
                <w:color w:val="000000" w:themeColor="text1"/>
                <w:kern w:val="0"/>
                <w:sz w:val="24"/>
                <w:szCs w:val="24"/>
              </w:rPr>
              <w:t>10%</w:t>
            </w:r>
            <w:r w:rsidR="002163B2" w:rsidRPr="002163B2">
              <w:rPr>
                <w:rFonts w:ascii="宋体" w:eastAsia="宋体" w:hAnsi="宋体" w:cs="宋体" w:hint="eastAsia"/>
                <w:color w:val="000000" w:themeColor="text1"/>
                <w:kern w:val="0"/>
                <w:sz w:val="24"/>
                <w:szCs w:val="24"/>
              </w:rPr>
              <w:t>，还有很高的提升空间</w:t>
            </w:r>
            <w:r>
              <w:rPr>
                <w:rFonts w:ascii="宋体" w:eastAsia="宋体" w:hAnsi="宋体" w:hint="eastAsia"/>
                <w:sz w:val="24"/>
                <w:szCs w:val="24"/>
              </w:rPr>
              <w:t>。</w:t>
            </w:r>
            <w:r w:rsidR="00A813F3">
              <w:rPr>
                <w:rFonts w:ascii="宋体" w:eastAsia="宋体" w:hAnsi="宋体" w:hint="eastAsia"/>
                <w:sz w:val="24"/>
                <w:szCs w:val="24"/>
              </w:rPr>
              <w:t>公司</w:t>
            </w:r>
            <w:r>
              <w:rPr>
                <w:rFonts w:ascii="宋体" w:eastAsia="宋体" w:hAnsi="宋体" w:hint="eastAsia"/>
                <w:sz w:val="24"/>
                <w:szCs w:val="24"/>
              </w:rPr>
              <w:t>之前</w:t>
            </w:r>
            <w:r w:rsidR="00A813F3">
              <w:rPr>
                <w:rFonts w:ascii="宋体" w:eastAsia="宋体" w:hAnsi="宋体" w:hint="eastAsia"/>
                <w:sz w:val="24"/>
                <w:szCs w:val="24"/>
              </w:rPr>
              <w:t>的</w:t>
            </w:r>
            <w:r>
              <w:rPr>
                <w:rFonts w:ascii="宋体" w:eastAsia="宋体" w:hAnsi="宋体" w:hint="eastAsia"/>
                <w:sz w:val="24"/>
                <w:szCs w:val="24"/>
              </w:rPr>
              <w:t>液基细胞学是以门诊为主，</w:t>
            </w:r>
            <w:r w:rsidR="00A813F3">
              <w:rPr>
                <w:rFonts w:ascii="宋体" w:eastAsia="宋体" w:hAnsi="宋体" w:hint="eastAsia"/>
                <w:sz w:val="24"/>
                <w:szCs w:val="24"/>
              </w:rPr>
              <w:t>开展</w:t>
            </w:r>
            <w:r>
              <w:rPr>
                <w:rFonts w:ascii="宋体" w:eastAsia="宋体" w:hAnsi="宋体" w:hint="eastAsia"/>
                <w:sz w:val="24"/>
                <w:szCs w:val="24"/>
              </w:rPr>
              <w:t>体检和政府筛查</w:t>
            </w:r>
            <w:r w:rsidR="00A813F3">
              <w:rPr>
                <w:rFonts w:ascii="宋体" w:eastAsia="宋体" w:hAnsi="宋体" w:hint="eastAsia"/>
                <w:sz w:val="24"/>
                <w:szCs w:val="24"/>
              </w:rPr>
              <w:t>项目</w:t>
            </w:r>
            <w:r>
              <w:rPr>
                <w:rFonts w:ascii="宋体" w:eastAsia="宋体" w:hAnsi="宋体" w:hint="eastAsia"/>
                <w:sz w:val="24"/>
                <w:szCs w:val="24"/>
              </w:rPr>
              <w:t>比较少，</w:t>
            </w:r>
            <w:r w:rsidR="00A813F3">
              <w:rPr>
                <w:rFonts w:ascii="宋体" w:eastAsia="宋体" w:hAnsi="宋体" w:hint="eastAsia"/>
                <w:sz w:val="24"/>
                <w:szCs w:val="24"/>
              </w:rPr>
              <w:t>我</w:t>
            </w:r>
            <w:r w:rsidR="00A813F3">
              <w:rPr>
                <w:rFonts w:ascii="宋体" w:eastAsia="宋体" w:hAnsi="宋体"/>
                <w:sz w:val="24"/>
                <w:szCs w:val="24"/>
              </w:rPr>
              <w:t>们</w:t>
            </w:r>
            <w:r>
              <w:rPr>
                <w:rFonts w:ascii="宋体" w:eastAsia="宋体" w:hAnsi="宋体"/>
                <w:sz w:val="24"/>
                <w:szCs w:val="24"/>
              </w:rPr>
              <w:t>与腾讯</w:t>
            </w:r>
            <w:r>
              <w:rPr>
                <w:rFonts w:ascii="宋体" w:eastAsia="宋体" w:hAnsi="宋体" w:hint="eastAsia"/>
                <w:sz w:val="24"/>
                <w:szCs w:val="24"/>
              </w:rPr>
              <w:t>A</w:t>
            </w:r>
            <w:r>
              <w:rPr>
                <w:rFonts w:ascii="宋体" w:eastAsia="宋体" w:hAnsi="宋体"/>
                <w:sz w:val="24"/>
                <w:szCs w:val="24"/>
              </w:rPr>
              <w:t>I Lab开展了战略合作，共同研发宫颈细胞学人工智能辅助诊断产品，目前产品已基本定型，正在进行临床及注册报证的工作</w:t>
            </w:r>
            <w:r>
              <w:rPr>
                <w:rFonts w:ascii="宋体" w:eastAsia="宋体" w:hAnsi="宋体" w:hint="eastAsia"/>
                <w:sz w:val="24"/>
                <w:szCs w:val="24"/>
              </w:rPr>
              <w:t>，</w:t>
            </w:r>
            <w:r>
              <w:rPr>
                <w:rFonts w:ascii="宋体" w:eastAsia="宋体" w:hAnsi="宋体"/>
                <w:sz w:val="24"/>
                <w:szCs w:val="24"/>
              </w:rPr>
              <w:t>这将极大促进我们的两癌筛查项目的开展。</w:t>
            </w:r>
          </w:p>
          <w:p w:rsidR="00062387" w:rsidRDefault="00857A3B">
            <w:pPr>
              <w:pStyle w:val="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荧光原位杂交主要应用于哪些癌种？目前的主要竞争对手？</w:t>
            </w:r>
          </w:p>
          <w:p w:rsidR="00062387" w:rsidRDefault="00857A3B">
            <w:pPr>
              <w:pStyle w:val="1"/>
              <w:spacing w:line="360" w:lineRule="auto"/>
              <w:ind w:left="360" w:firstLineChars="0" w:firstLine="0"/>
              <w:rPr>
                <w:rFonts w:ascii="宋体" w:eastAsia="宋体" w:hAnsi="宋体"/>
                <w:sz w:val="24"/>
                <w:szCs w:val="24"/>
              </w:rPr>
            </w:pPr>
            <w:r>
              <w:rPr>
                <w:rFonts w:ascii="宋体" w:eastAsia="宋体" w:hAnsi="宋体" w:hint="eastAsia"/>
                <w:sz w:val="24"/>
                <w:szCs w:val="24"/>
              </w:rPr>
              <w:t>答：</w:t>
            </w:r>
            <w:r w:rsidR="00A813F3">
              <w:rPr>
                <w:rFonts w:ascii="宋体" w:eastAsia="宋体" w:hAnsi="宋体" w:hint="eastAsia"/>
                <w:sz w:val="24"/>
                <w:szCs w:val="24"/>
              </w:rPr>
              <w:t>荧光原位杂交</w:t>
            </w:r>
            <w:r>
              <w:rPr>
                <w:rFonts w:ascii="宋体" w:eastAsia="宋体" w:hAnsi="宋体" w:hint="eastAsia"/>
                <w:sz w:val="24"/>
                <w:szCs w:val="24"/>
              </w:rPr>
              <w:t>可应用于实体瘤、血液肿瘤、产前筛查等。</w:t>
            </w:r>
            <w:r w:rsidR="00653C6F">
              <w:rPr>
                <w:rFonts w:ascii="宋体" w:eastAsia="宋体" w:hAnsi="宋体" w:hint="eastAsia"/>
                <w:sz w:val="24"/>
                <w:szCs w:val="24"/>
              </w:rPr>
              <w:t>目前</w:t>
            </w:r>
            <w:r w:rsidR="00795B45">
              <w:rPr>
                <w:rFonts w:ascii="宋体" w:eastAsia="宋体" w:hAnsi="宋体" w:hint="eastAsia"/>
                <w:sz w:val="24"/>
                <w:szCs w:val="24"/>
              </w:rPr>
              <w:t>做</w:t>
            </w:r>
            <w:r w:rsidR="00795B45">
              <w:rPr>
                <w:rFonts w:ascii="宋体" w:eastAsia="宋体" w:hAnsi="宋体" w:hint="eastAsia"/>
                <w:sz w:val="24"/>
                <w:szCs w:val="24"/>
              </w:rPr>
              <w:lastRenderedPageBreak/>
              <w:t>荧光原位杂交的</w:t>
            </w:r>
            <w:r>
              <w:rPr>
                <w:rFonts w:ascii="宋体" w:eastAsia="宋体" w:hAnsi="宋体" w:hint="eastAsia"/>
                <w:sz w:val="24"/>
                <w:szCs w:val="24"/>
              </w:rPr>
              <w:t>进口品牌</w:t>
            </w:r>
            <w:r w:rsidR="00795B45">
              <w:rPr>
                <w:rFonts w:ascii="宋体" w:eastAsia="宋体" w:hAnsi="宋体" w:hint="eastAsia"/>
                <w:sz w:val="24"/>
                <w:szCs w:val="24"/>
              </w:rPr>
              <w:t>主要</w:t>
            </w:r>
            <w:r>
              <w:rPr>
                <w:rFonts w:ascii="宋体" w:eastAsia="宋体" w:hAnsi="宋体" w:hint="eastAsia"/>
                <w:sz w:val="24"/>
                <w:szCs w:val="24"/>
              </w:rPr>
              <w:t>是雅培，国内</w:t>
            </w:r>
            <w:r w:rsidR="00653C6F">
              <w:rPr>
                <w:rFonts w:ascii="宋体" w:eastAsia="宋体" w:hAnsi="宋体" w:hint="eastAsia"/>
                <w:sz w:val="24"/>
                <w:szCs w:val="24"/>
              </w:rPr>
              <w:t>其他</w:t>
            </w:r>
            <w:r>
              <w:rPr>
                <w:rFonts w:ascii="宋体" w:eastAsia="宋体" w:hAnsi="宋体" w:hint="eastAsia"/>
                <w:sz w:val="24"/>
                <w:szCs w:val="24"/>
              </w:rPr>
              <w:t>上市公司</w:t>
            </w:r>
            <w:r w:rsidR="00653C6F">
              <w:rPr>
                <w:rFonts w:ascii="宋体" w:eastAsia="宋体" w:hAnsi="宋体" w:hint="eastAsia"/>
                <w:sz w:val="24"/>
                <w:szCs w:val="24"/>
              </w:rPr>
              <w:t>目前没有</w:t>
            </w:r>
            <w:r>
              <w:rPr>
                <w:rFonts w:ascii="宋体" w:eastAsia="宋体" w:hAnsi="宋体" w:hint="eastAsia"/>
                <w:sz w:val="24"/>
                <w:szCs w:val="24"/>
              </w:rPr>
              <w:t>做荧光原位杂交</w:t>
            </w:r>
            <w:r w:rsidR="00795B45">
              <w:rPr>
                <w:rFonts w:ascii="宋体" w:eastAsia="宋体" w:hAnsi="宋体" w:hint="eastAsia"/>
                <w:sz w:val="24"/>
                <w:szCs w:val="24"/>
              </w:rPr>
              <w:t>产品</w:t>
            </w:r>
            <w:r>
              <w:rPr>
                <w:rFonts w:ascii="宋体" w:eastAsia="宋体" w:hAnsi="宋体" w:hint="eastAsia"/>
                <w:sz w:val="24"/>
                <w:szCs w:val="24"/>
              </w:rPr>
              <w:t>的。</w:t>
            </w:r>
          </w:p>
          <w:p w:rsidR="00062387" w:rsidRDefault="00795B45">
            <w:pPr>
              <w:pStyle w:val="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荧光原位杂交</w:t>
            </w:r>
            <w:r w:rsidR="00857A3B">
              <w:rPr>
                <w:rFonts w:ascii="宋体" w:eastAsia="宋体" w:hAnsi="宋体" w:hint="eastAsia"/>
                <w:sz w:val="24"/>
                <w:szCs w:val="24"/>
              </w:rPr>
              <w:t>与PCR</w:t>
            </w:r>
            <w:r w:rsidR="00427925">
              <w:rPr>
                <w:rFonts w:ascii="宋体" w:eastAsia="宋体" w:hAnsi="宋体" w:hint="eastAsia"/>
                <w:sz w:val="24"/>
                <w:szCs w:val="24"/>
              </w:rPr>
              <w:t>相</w:t>
            </w:r>
            <w:r w:rsidR="00857A3B">
              <w:rPr>
                <w:rFonts w:ascii="宋体" w:eastAsia="宋体" w:hAnsi="宋体" w:hint="eastAsia"/>
                <w:sz w:val="24"/>
                <w:szCs w:val="24"/>
              </w:rPr>
              <w:t>比</w:t>
            </w:r>
            <w:r w:rsidR="00427925">
              <w:rPr>
                <w:rFonts w:ascii="宋体" w:eastAsia="宋体" w:hAnsi="宋体" w:hint="eastAsia"/>
                <w:sz w:val="24"/>
                <w:szCs w:val="24"/>
              </w:rPr>
              <w:t>有什么</w:t>
            </w:r>
            <w:r w:rsidR="00857A3B">
              <w:rPr>
                <w:rFonts w:ascii="宋体" w:eastAsia="宋体" w:hAnsi="宋体" w:hint="eastAsia"/>
                <w:sz w:val="24"/>
                <w:szCs w:val="24"/>
              </w:rPr>
              <w:t>区别？</w:t>
            </w:r>
          </w:p>
          <w:p w:rsidR="002163B2" w:rsidRPr="002163B2" w:rsidRDefault="00857A3B" w:rsidP="002163B2">
            <w:pPr>
              <w:pStyle w:val="1"/>
              <w:spacing w:line="360" w:lineRule="auto"/>
              <w:ind w:left="360" w:firstLineChars="0" w:firstLine="0"/>
              <w:rPr>
                <w:rFonts w:ascii="宋体" w:eastAsia="宋体" w:hAnsi="宋体"/>
                <w:sz w:val="24"/>
                <w:szCs w:val="24"/>
              </w:rPr>
            </w:pPr>
            <w:r>
              <w:rPr>
                <w:rFonts w:ascii="宋体" w:eastAsia="宋体" w:hAnsi="宋体" w:hint="eastAsia"/>
                <w:sz w:val="24"/>
                <w:szCs w:val="24"/>
              </w:rPr>
              <w:t>答：</w:t>
            </w:r>
            <w:r w:rsidR="002163B2" w:rsidRPr="002163B2">
              <w:rPr>
                <w:rFonts w:ascii="宋体" w:eastAsia="宋体" w:hAnsi="宋体" w:hint="eastAsia"/>
                <w:sz w:val="24"/>
                <w:szCs w:val="24"/>
              </w:rPr>
              <w:t>相较于PCR而言，</w:t>
            </w:r>
            <w:r w:rsidR="00795B45">
              <w:rPr>
                <w:rFonts w:ascii="宋体" w:eastAsia="宋体" w:hAnsi="宋体" w:hint="eastAsia"/>
                <w:sz w:val="24"/>
                <w:szCs w:val="24"/>
              </w:rPr>
              <w:t>荧光原位杂交(</w:t>
            </w:r>
            <w:r w:rsidR="002163B2" w:rsidRPr="002163B2">
              <w:rPr>
                <w:rFonts w:ascii="宋体" w:eastAsia="宋体" w:hAnsi="宋体" w:hint="eastAsia"/>
                <w:sz w:val="24"/>
                <w:szCs w:val="24"/>
              </w:rPr>
              <w:t>FISH</w:t>
            </w:r>
            <w:r w:rsidR="00795B45">
              <w:rPr>
                <w:rFonts w:ascii="宋体" w:eastAsia="宋体" w:hAnsi="宋体" w:hint="eastAsia"/>
                <w:sz w:val="24"/>
                <w:szCs w:val="24"/>
              </w:rPr>
              <w:t>)</w:t>
            </w:r>
            <w:r w:rsidR="002163B2" w:rsidRPr="002163B2">
              <w:rPr>
                <w:rFonts w:ascii="宋体" w:eastAsia="宋体" w:hAnsi="宋体" w:hint="eastAsia"/>
                <w:sz w:val="24"/>
                <w:szCs w:val="24"/>
              </w:rPr>
              <w:t>最独特优势为可在（单个）组织/细胞上原位观察目的基因的数目及结构异常，可区分肿瘤原位癌及浸润癌、及观察肿瘤异质性，而PCR技术提取核酸进行倍增扩增、脱离了形态；其次，FISH是细胞遗传学上检测长达几十kb以上的长片段异常，而PCR技术只能检测碱基的精细异常（单个至十多个居多），而肿瘤往往伴有特征性长片段数目或结构异常，更适合用FISH技术来检测；并且，在伴有多个伴侣基因的泛癌种基因易位检测上，用FISH断裂探针更为简单实用，且不会遗漏掉未知的融合伙伴基因，而PCR只能检测已知的、且一管检测多种融合类型灵敏度会受限；最后，PCR检测不了扩增或缺失，比如乳腺癌HER-2是显微镜下数浸润癌区域的一定数量细胞、看其红绿信号数量的比值来判读结果的，只能用FISH。</w:t>
            </w:r>
          </w:p>
          <w:p w:rsidR="00062387" w:rsidRDefault="00795B45">
            <w:pPr>
              <w:pStyle w:val="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荧光原位杂交技术</w:t>
            </w:r>
            <w:r w:rsidR="00857A3B">
              <w:rPr>
                <w:rFonts w:ascii="宋体" w:eastAsia="宋体" w:hAnsi="宋体" w:hint="eastAsia"/>
                <w:sz w:val="24"/>
                <w:szCs w:val="24"/>
              </w:rPr>
              <w:t>未来是否会被其他技术替代？</w:t>
            </w:r>
          </w:p>
          <w:p w:rsidR="00062387" w:rsidRDefault="00857A3B">
            <w:pPr>
              <w:pStyle w:val="1"/>
              <w:spacing w:line="360" w:lineRule="auto"/>
              <w:ind w:left="360" w:firstLineChars="0" w:firstLine="0"/>
              <w:rPr>
                <w:rFonts w:ascii="宋体" w:eastAsia="宋体" w:hAnsi="宋体"/>
                <w:sz w:val="24"/>
                <w:szCs w:val="24"/>
              </w:rPr>
            </w:pPr>
            <w:r>
              <w:rPr>
                <w:rFonts w:ascii="宋体" w:eastAsia="宋体" w:hAnsi="宋体" w:hint="eastAsia"/>
                <w:sz w:val="24"/>
                <w:szCs w:val="24"/>
              </w:rPr>
              <w:t>答：我们理解</w:t>
            </w:r>
            <w:r w:rsidR="00795B45">
              <w:rPr>
                <w:rFonts w:ascii="宋体" w:eastAsia="宋体" w:hAnsi="宋体" w:hint="eastAsia"/>
                <w:sz w:val="24"/>
                <w:szCs w:val="24"/>
              </w:rPr>
              <w:t>荧光原位杂交技术</w:t>
            </w:r>
            <w:r>
              <w:rPr>
                <w:rFonts w:ascii="宋体" w:eastAsia="宋体" w:hAnsi="宋体" w:hint="eastAsia"/>
                <w:sz w:val="24"/>
                <w:szCs w:val="24"/>
              </w:rPr>
              <w:t>不会被其他技术替代，病理科诊断还是比较重视形态的，</w:t>
            </w:r>
            <w:r w:rsidR="00795B45">
              <w:rPr>
                <w:rFonts w:ascii="宋体" w:eastAsia="宋体" w:hAnsi="宋体" w:hint="eastAsia"/>
                <w:sz w:val="24"/>
                <w:szCs w:val="24"/>
              </w:rPr>
              <w:t>而目前现有的</w:t>
            </w:r>
            <w:r>
              <w:rPr>
                <w:rFonts w:ascii="宋体" w:eastAsia="宋体" w:hAnsi="宋体" w:hint="eastAsia"/>
                <w:sz w:val="24"/>
                <w:szCs w:val="24"/>
              </w:rPr>
              <w:t>其他分子技术是不能做确诊的，所以</w:t>
            </w:r>
            <w:r w:rsidR="00795B45">
              <w:rPr>
                <w:rFonts w:ascii="宋体" w:eastAsia="宋体" w:hAnsi="宋体" w:hint="eastAsia"/>
                <w:sz w:val="24"/>
                <w:szCs w:val="24"/>
              </w:rPr>
              <w:t>荧光原位杂交技术</w:t>
            </w:r>
            <w:r>
              <w:rPr>
                <w:rFonts w:ascii="宋体" w:eastAsia="宋体" w:hAnsi="宋体" w:hint="eastAsia"/>
                <w:sz w:val="24"/>
                <w:szCs w:val="24"/>
              </w:rPr>
              <w:t>与其他分子技术不是竞争关系，</w:t>
            </w:r>
            <w:r w:rsidR="00795B45">
              <w:rPr>
                <w:rFonts w:ascii="宋体" w:eastAsia="宋体" w:hAnsi="宋体" w:hint="eastAsia"/>
                <w:sz w:val="24"/>
                <w:szCs w:val="24"/>
              </w:rPr>
              <w:t>而</w:t>
            </w:r>
            <w:r>
              <w:rPr>
                <w:rFonts w:ascii="宋体" w:eastAsia="宋体" w:hAnsi="宋体" w:hint="eastAsia"/>
                <w:sz w:val="24"/>
                <w:szCs w:val="24"/>
              </w:rPr>
              <w:t>是共存的</w:t>
            </w:r>
            <w:r w:rsidR="00795B45">
              <w:rPr>
                <w:rFonts w:ascii="宋体" w:eastAsia="宋体" w:hAnsi="宋体" w:hint="eastAsia"/>
                <w:sz w:val="24"/>
                <w:szCs w:val="24"/>
              </w:rPr>
              <w:t>关系</w:t>
            </w:r>
            <w:r>
              <w:rPr>
                <w:rFonts w:ascii="宋体" w:eastAsia="宋体" w:hAnsi="宋体" w:hint="eastAsia"/>
                <w:sz w:val="24"/>
                <w:szCs w:val="24"/>
              </w:rPr>
              <w:t>。</w:t>
            </w:r>
            <w:bookmarkStart w:id="0" w:name="_GoBack"/>
            <w:bookmarkEnd w:id="0"/>
          </w:p>
          <w:p w:rsidR="00062387" w:rsidRDefault="00062387">
            <w:pPr>
              <w:pStyle w:val="1"/>
              <w:spacing w:line="360" w:lineRule="auto"/>
              <w:ind w:left="360" w:firstLineChars="0" w:firstLine="0"/>
              <w:rPr>
                <w:rFonts w:ascii="宋体" w:eastAsia="宋体" w:hAnsi="宋体"/>
                <w:sz w:val="24"/>
                <w:szCs w:val="24"/>
              </w:rPr>
            </w:pPr>
          </w:p>
        </w:tc>
      </w:tr>
    </w:tbl>
    <w:p w:rsidR="00062387" w:rsidRDefault="00062387">
      <w:pPr>
        <w:rPr>
          <w:rFonts w:ascii="宋体" w:eastAsia="宋体" w:hAnsi="宋体"/>
        </w:rPr>
      </w:pPr>
    </w:p>
    <w:sectPr w:rsidR="00062387" w:rsidSect="0006238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BD55E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B67" w:rsidRDefault="007A3B67" w:rsidP="003166F7">
      <w:r>
        <w:separator/>
      </w:r>
    </w:p>
  </w:endnote>
  <w:endnote w:type="continuationSeparator" w:id="1">
    <w:p w:rsidR="007A3B67" w:rsidRDefault="007A3B67" w:rsidP="00316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汉仪中等线KW"/>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汉仪中等线KW"/>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B67" w:rsidRDefault="007A3B67" w:rsidP="003166F7">
      <w:r>
        <w:separator/>
      </w:r>
    </w:p>
  </w:footnote>
  <w:footnote w:type="continuationSeparator" w:id="1">
    <w:p w:rsidR="007A3B67" w:rsidRDefault="007A3B67" w:rsidP="00316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B67"/>
    <w:multiLevelType w:val="multilevel"/>
    <w:tmpl w:val="072D7B6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幸伦Luna">
    <w15:presenceInfo w15:providerId="WPS Office" w15:userId="5413547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38CE"/>
    <w:rsid w:val="F9AB4AD3"/>
    <w:rsid w:val="00007266"/>
    <w:rsid w:val="00062387"/>
    <w:rsid w:val="000917CA"/>
    <w:rsid w:val="00150A86"/>
    <w:rsid w:val="001511C8"/>
    <w:rsid w:val="0017163A"/>
    <w:rsid w:val="001A5D03"/>
    <w:rsid w:val="001C1A57"/>
    <w:rsid w:val="001D7D59"/>
    <w:rsid w:val="002050CF"/>
    <w:rsid w:val="002163B2"/>
    <w:rsid w:val="002212EE"/>
    <w:rsid w:val="002A4A8E"/>
    <w:rsid w:val="002B537E"/>
    <w:rsid w:val="003166F7"/>
    <w:rsid w:val="003C7394"/>
    <w:rsid w:val="003F3599"/>
    <w:rsid w:val="00421710"/>
    <w:rsid w:val="00427925"/>
    <w:rsid w:val="004845EF"/>
    <w:rsid w:val="004E38CE"/>
    <w:rsid w:val="005248DB"/>
    <w:rsid w:val="0053742C"/>
    <w:rsid w:val="0054242B"/>
    <w:rsid w:val="00544F3A"/>
    <w:rsid w:val="00575AA1"/>
    <w:rsid w:val="005A597F"/>
    <w:rsid w:val="005D12CF"/>
    <w:rsid w:val="006400DD"/>
    <w:rsid w:val="00653C6F"/>
    <w:rsid w:val="006A6BA2"/>
    <w:rsid w:val="00763D78"/>
    <w:rsid w:val="00795B45"/>
    <w:rsid w:val="007A3B67"/>
    <w:rsid w:val="00844EFE"/>
    <w:rsid w:val="00857A3B"/>
    <w:rsid w:val="00894916"/>
    <w:rsid w:val="008A1908"/>
    <w:rsid w:val="008B3D80"/>
    <w:rsid w:val="00904EC2"/>
    <w:rsid w:val="00957709"/>
    <w:rsid w:val="00993463"/>
    <w:rsid w:val="009B0E19"/>
    <w:rsid w:val="009C1151"/>
    <w:rsid w:val="009F005B"/>
    <w:rsid w:val="00A118B5"/>
    <w:rsid w:val="00A53069"/>
    <w:rsid w:val="00A813F3"/>
    <w:rsid w:val="00A86B43"/>
    <w:rsid w:val="00AA2D87"/>
    <w:rsid w:val="00AF040C"/>
    <w:rsid w:val="00B35418"/>
    <w:rsid w:val="00BB695B"/>
    <w:rsid w:val="00C337F0"/>
    <w:rsid w:val="00CA1657"/>
    <w:rsid w:val="00CF04DF"/>
    <w:rsid w:val="00D12D78"/>
    <w:rsid w:val="00D417B6"/>
    <w:rsid w:val="00D51D8D"/>
    <w:rsid w:val="00D75316"/>
    <w:rsid w:val="00DC26F6"/>
    <w:rsid w:val="00E309FD"/>
    <w:rsid w:val="00E603FA"/>
    <w:rsid w:val="00E71BC5"/>
    <w:rsid w:val="00E87F37"/>
    <w:rsid w:val="00EA4C51"/>
    <w:rsid w:val="00EC5529"/>
    <w:rsid w:val="00ED2C5A"/>
    <w:rsid w:val="00EE440E"/>
    <w:rsid w:val="00FA2CE6"/>
    <w:rsid w:val="00FD2D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062387"/>
    <w:pPr>
      <w:jc w:val="left"/>
    </w:pPr>
  </w:style>
  <w:style w:type="paragraph" w:styleId="a4">
    <w:name w:val="footer"/>
    <w:basedOn w:val="a"/>
    <w:link w:val="Char"/>
    <w:uiPriority w:val="99"/>
    <w:unhideWhenUsed/>
    <w:rsid w:val="00062387"/>
    <w:pPr>
      <w:tabs>
        <w:tab w:val="center" w:pos="4153"/>
        <w:tab w:val="right" w:pos="8306"/>
      </w:tabs>
      <w:snapToGrid w:val="0"/>
      <w:jc w:val="left"/>
    </w:pPr>
    <w:rPr>
      <w:sz w:val="18"/>
      <w:szCs w:val="18"/>
    </w:rPr>
  </w:style>
  <w:style w:type="paragraph" w:styleId="a5">
    <w:name w:val="header"/>
    <w:basedOn w:val="a"/>
    <w:link w:val="Char0"/>
    <w:uiPriority w:val="99"/>
    <w:unhideWhenUsed/>
    <w:rsid w:val="0006238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rsid w:val="00062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062387"/>
    <w:pPr>
      <w:ind w:firstLineChars="200" w:firstLine="420"/>
    </w:pPr>
    <w:rPr>
      <w:rFonts w:ascii="等线" w:eastAsia="等线" w:hAnsi="等线" w:cs="Times New Roman"/>
    </w:rPr>
  </w:style>
  <w:style w:type="character" w:customStyle="1" w:styleId="Char0">
    <w:name w:val="页眉 Char"/>
    <w:basedOn w:val="a0"/>
    <w:link w:val="a5"/>
    <w:uiPriority w:val="99"/>
    <w:rsid w:val="00062387"/>
    <w:rPr>
      <w:sz w:val="18"/>
      <w:szCs w:val="18"/>
    </w:rPr>
  </w:style>
  <w:style w:type="character" w:customStyle="1" w:styleId="Char">
    <w:name w:val="页脚 Char"/>
    <w:basedOn w:val="a0"/>
    <w:link w:val="a4"/>
    <w:uiPriority w:val="99"/>
    <w:rsid w:val="00062387"/>
    <w:rPr>
      <w:sz w:val="18"/>
      <w:szCs w:val="18"/>
    </w:rPr>
  </w:style>
  <w:style w:type="character" w:styleId="a7">
    <w:name w:val="annotation reference"/>
    <w:basedOn w:val="a0"/>
    <w:uiPriority w:val="99"/>
    <w:semiHidden/>
    <w:unhideWhenUsed/>
    <w:rsid w:val="00062387"/>
    <w:rPr>
      <w:sz w:val="21"/>
      <w:szCs w:val="21"/>
    </w:rPr>
  </w:style>
  <w:style w:type="paragraph" w:styleId="a8">
    <w:name w:val="Balloon Text"/>
    <w:basedOn w:val="a"/>
    <w:link w:val="Char1"/>
    <w:uiPriority w:val="99"/>
    <w:semiHidden/>
    <w:unhideWhenUsed/>
    <w:rsid w:val="003166F7"/>
    <w:rPr>
      <w:sz w:val="18"/>
      <w:szCs w:val="18"/>
    </w:rPr>
  </w:style>
  <w:style w:type="character" w:customStyle="1" w:styleId="Char1">
    <w:name w:val="批注框文本 Char"/>
    <w:basedOn w:val="a0"/>
    <w:link w:val="a8"/>
    <w:uiPriority w:val="99"/>
    <w:semiHidden/>
    <w:rsid w:val="003166F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413</Words>
  <Characters>2355</Characters>
  <Application>Microsoft Office Word</Application>
  <DocSecurity>0</DocSecurity>
  <Lines>19</Lines>
  <Paragraphs>5</Paragraphs>
  <ScaleCrop>false</ScaleCrop>
  <Company>P R C</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lbp</cp:lastModifiedBy>
  <cp:revision>28</cp:revision>
  <dcterms:created xsi:type="dcterms:W3CDTF">2021-04-30T13:40:00Z</dcterms:created>
  <dcterms:modified xsi:type="dcterms:W3CDTF">2021-09-27T05:38:00Z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2052-3.0.0.4824</vt:lpwstr>
  </property>
</Properties>
</file>